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52985" w14:textId="77777777" w:rsidR="002219B3" w:rsidRDefault="002219B3" w:rsidP="002219B3">
      <w:pPr>
        <w:pStyle w:val="Brdtext1"/>
      </w:pPr>
    </w:p>
    <w:p w14:paraId="46A67E8D" w14:textId="649D8671" w:rsidR="002219B3" w:rsidRDefault="002219B3" w:rsidP="002219B3">
      <w:pPr>
        <w:pStyle w:val="Rubrik"/>
      </w:pPr>
      <w:bookmarkStart w:id="0" w:name="_Toc139374698"/>
      <w:r w:rsidRPr="00412FA5">
        <w:t>Systemsäkerhetsdeklaration</w:t>
      </w:r>
      <w:r w:rsidR="00B84FA2">
        <w:t xml:space="preserve"> för </w:t>
      </w:r>
      <w:r w:rsidR="00B84FA2" w:rsidRPr="00412FA5">
        <w:t>[</w:t>
      </w:r>
      <w:r w:rsidR="00B84FA2">
        <w:t>System</w:t>
      </w:r>
      <w:r w:rsidR="00B84FA2" w:rsidRPr="00412FA5">
        <w:t>]</w:t>
      </w:r>
      <w:bookmarkEnd w:id="0"/>
    </w:p>
    <w:p w14:paraId="7C51B9A5" w14:textId="77777777" w:rsidR="002219B3" w:rsidRDefault="002219B3" w:rsidP="002219B3">
      <w:pPr>
        <w:pStyle w:val="Brdtext1"/>
      </w:pPr>
    </w:p>
    <w:p w14:paraId="664BD84A" w14:textId="77777777" w:rsidR="002219B3" w:rsidRDefault="002219B3" w:rsidP="002219B3">
      <w:pPr>
        <w:pStyle w:val="Brdtext1"/>
      </w:pPr>
    </w:p>
    <w:p w14:paraId="06B577B6" w14:textId="77777777" w:rsidR="002219B3" w:rsidRDefault="002219B3" w:rsidP="002219B3">
      <w:pPr>
        <w:pStyle w:val="Brdtext1"/>
      </w:pPr>
    </w:p>
    <w:p w14:paraId="7ABE3903" w14:textId="77777777" w:rsidR="002219B3" w:rsidRDefault="002219B3" w:rsidP="002219B3">
      <w:pPr>
        <w:pStyle w:val="Bildformat"/>
        <w:rPr>
          <w:noProof/>
        </w:rPr>
      </w:pPr>
    </w:p>
    <w:p w14:paraId="6E9E1542" w14:textId="4276CE5B" w:rsidR="002219B3" w:rsidRDefault="002219B3" w:rsidP="002219B3">
      <w:pPr>
        <w:pStyle w:val="Bildtext"/>
      </w:pPr>
      <w:r>
        <w:t xml:space="preserve">[Ev. bild av det aktuella </w:t>
      </w:r>
      <w:r w:rsidR="00740429">
        <w:t>systemet</w:t>
      </w:r>
      <w:r>
        <w:t>]</w:t>
      </w:r>
    </w:p>
    <w:p w14:paraId="41A277D8" w14:textId="77777777" w:rsidR="002219B3" w:rsidRPr="00556E01" w:rsidRDefault="002219B3" w:rsidP="002219B3"/>
    <w:p w14:paraId="10DC5E7B" w14:textId="77777777" w:rsidR="002219B3" w:rsidRDefault="002219B3" w:rsidP="002219B3">
      <w:pPr>
        <w:rPr>
          <w:sz w:val="32"/>
          <w:szCs w:val="32"/>
        </w:rPr>
      </w:pPr>
      <w:r>
        <w:br w:type="page"/>
      </w:r>
    </w:p>
    <w:p w14:paraId="09556C4A" w14:textId="17E81FD1" w:rsidR="00CA04D1" w:rsidRPr="002219B3" w:rsidRDefault="00CA04D1" w:rsidP="002219B3">
      <w:pPr>
        <w:pStyle w:val="Citat"/>
        <w:rPr>
          <w:b/>
          <w:bCs/>
          <w:sz w:val="28"/>
          <w:szCs w:val="28"/>
        </w:rPr>
      </w:pPr>
      <w:r w:rsidRPr="002219B3">
        <w:rPr>
          <w:b/>
          <w:bCs/>
          <w:sz w:val="28"/>
          <w:szCs w:val="28"/>
        </w:rPr>
        <w:lastRenderedPageBreak/>
        <w:t>Anvisning Systemsäkerhetsdeklaration</w:t>
      </w:r>
      <w:r w:rsidR="002A7FDB" w:rsidRPr="002219B3">
        <w:rPr>
          <w:b/>
          <w:bCs/>
          <w:sz w:val="28"/>
          <w:szCs w:val="28"/>
        </w:rPr>
        <w:t xml:space="preserve"> (SSD)</w:t>
      </w:r>
    </w:p>
    <w:p w14:paraId="2D27F5E0" w14:textId="2B8617F1" w:rsidR="00CA04D1" w:rsidRPr="009023D1" w:rsidRDefault="00CA04D1" w:rsidP="002219B3">
      <w:pPr>
        <w:pStyle w:val="Citat"/>
      </w:pPr>
      <w:r w:rsidRPr="009023D1">
        <w:t xml:space="preserve">Bilaga </w:t>
      </w:r>
      <w:r w:rsidR="00FE09F3" w:rsidRPr="002219B3">
        <w:t>5</w:t>
      </w:r>
      <w:r w:rsidRPr="009023D1">
        <w:t xml:space="preserve"> till Handlingsregel 3 är en anvisning (ver </w:t>
      </w:r>
      <w:r w:rsidR="009023D1" w:rsidRPr="009023D1">
        <w:t>1</w:t>
      </w:r>
      <w:r w:rsidRPr="009023D1">
        <w:t xml:space="preserve">) för hur en </w:t>
      </w:r>
      <w:r w:rsidR="009023D1" w:rsidRPr="009023D1">
        <w:t>System</w:t>
      </w:r>
      <w:r w:rsidRPr="009023D1">
        <w:t xml:space="preserve">säkerhetsdeklaration utformas inom TC Leds ansvarsområde. </w:t>
      </w:r>
      <w:r w:rsidR="0063287B" w:rsidRPr="009D2B54">
        <w:t>Systemsäkerhetsdeklaration inom TC Led ansvarsområde ska till sitt innehåll motsvara den anvisning/mall som utgör bilaga till denna handlingsregel.</w:t>
      </w:r>
      <w:r w:rsidR="0063287B">
        <w:t xml:space="preserve"> </w:t>
      </w:r>
      <w:r w:rsidRPr="009023D1">
        <w:t xml:space="preserve">Anvisningen är utformad så att textunderlag kan kopieras till dokument som ska utgöra en </w:t>
      </w:r>
      <w:r w:rsidR="009023D1" w:rsidRPr="009023D1">
        <w:t>System</w:t>
      </w:r>
      <w:r w:rsidRPr="009023D1">
        <w:t>säkerhetsdeklaration och användas som stöd vid utformning av densamma.</w:t>
      </w:r>
      <w:r w:rsidR="00825CD9">
        <w:t xml:space="preserve"> TC Led Handlingsregel nr 102 utgör grunden för denna anvisning, och innehåller en djupare beskrivning av systemsäkerhetsprocessen inom TC Led ansvarsområde.</w:t>
      </w:r>
    </w:p>
    <w:p w14:paraId="7110658B" w14:textId="77777777" w:rsidR="00CA04D1" w:rsidRPr="009023D1" w:rsidRDefault="00CA04D1" w:rsidP="002219B3">
      <w:pPr>
        <w:pStyle w:val="Citat"/>
      </w:pPr>
      <w:r w:rsidRPr="009023D1">
        <w:t xml:space="preserve">VIKTIGT: Anvisningen utgörs dels av textdelar som ska finnas i det färdiga dokumentet, anges i svart text, samt övriga instruktioner angivna med </w:t>
      </w:r>
      <w:r w:rsidRPr="002219B3">
        <w:t>inramad röd text</w:t>
      </w:r>
      <w:r w:rsidRPr="009023D1">
        <w:t>. Dessa ramar med innehåll, samt ej tillämpbar text inom hakparenteser, används inte i slutversionen av dokumentet. Svart text inom [hakparenteser] utgör exempeltexter som behöver anpassas till aktuellt system.</w:t>
      </w:r>
    </w:p>
    <w:p w14:paraId="1D14772A" w14:textId="61698B8F" w:rsidR="00CA04D1" w:rsidRPr="00611ED5" w:rsidRDefault="00CA04D1" w:rsidP="002219B3">
      <w:pPr>
        <w:pStyle w:val="Citat"/>
      </w:pPr>
      <w:r w:rsidRPr="00611ED5">
        <w:t xml:space="preserve">För att tydligt markera vikten av detta dokument ska all svart text utan hakparentes samt alla tabeller nedan finnas kvar i det färdiga dokumentet. Om någon tabellrad inte behöver fyllas i, ska texten ”Inte tillämpligt” eller N/A skrivas i första rutan i resp. tabell. Detta avses leda till ett aktivt ansvarstagande för varje enskild faktauppgift, </w:t>
      </w:r>
      <w:r w:rsidR="009811B8">
        <w:t xml:space="preserve">d.v.s. en </w:t>
      </w:r>
      <w:r w:rsidRPr="00611ED5">
        <w:t>egen kvalitetskontroll.</w:t>
      </w:r>
    </w:p>
    <w:p w14:paraId="734386C9" w14:textId="7191A92F" w:rsidR="00447F2B" w:rsidRPr="00AE728B" w:rsidRDefault="00447F2B" w:rsidP="002219B3">
      <w:pPr>
        <w:pStyle w:val="Citat"/>
      </w:pPr>
      <w:r w:rsidRPr="00AE728B">
        <w:t>Systemsäkerhetsdeklaration är det dokument som deklarerar systemsäkerheten hos materielen inför överlämning till Försvarsmakten.</w:t>
      </w:r>
      <w:r w:rsidR="009811B8" w:rsidRPr="00AE728B">
        <w:t xml:space="preserve"> Från denna version omhändertas även området HFI i SSD. HFI är en systematisk process för att med framgång kunna integrera försvarssystemets komponenter (människor, processer och teknik) med varandra och därmed uppnå önskad förmåga. HFI-arbetet har processmässigt stora likheter med traditionellt systemsäkerhetsarbete, och TC Led har valt att integrera HFI-aspekter i SSD för att på ett effektivt sätt omhänderta de krav FMV har att uppfylla inom HFI-området.</w:t>
      </w:r>
    </w:p>
    <w:p w14:paraId="0096CC1A" w14:textId="7C8E3E45" w:rsidR="00447F2B" w:rsidRPr="00AE728B" w:rsidRDefault="00447F2B" w:rsidP="002219B3">
      <w:pPr>
        <w:pStyle w:val="Citat"/>
      </w:pPr>
      <w:r w:rsidRPr="00AE728B">
        <w:t xml:space="preserve">Benämningen på Systemsäkerhetsdeklarationen är alltid ren, dvs. utan epitet i form av ”preliminärt”, ”tidsbegränsat”, ”interimistiskt”, ”tillfälligt”, ”begränsat”, ”slutligt” m.m. (jmf H SystSäk </w:t>
      </w:r>
      <w:r w:rsidR="00825CD9">
        <w:t>2022 kap 17.2</w:t>
      </w:r>
      <w:r w:rsidRPr="00AE728B">
        <w:t>).</w:t>
      </w:r>
    </w:p>
    <w:p w14:paraId="3420B752" w14:textId="77777777" w:rsidR="00447F2B" w:rsidRPr="00AE728B" w:rsidRDefault="00447F2B" w:rsidP="002219B3">
      <w:pPr>
        <w:pStyle w:val="Citat"/>
      </w:pPr>
      <w:r w:rsidRPr="00AE728B">
        <w:t>För materiel som ska provas vid FMV eller hos leverantör utfärdas annat beslut i särskild ordning.</w:t>
      </w:r>
    </w:p>
    <w:p w14:paraId="5AE141B7" w14:textId="6020B636" w:rsidR="00611ED5" w:rsidRPr="00AE728B" w:rsidRDefault="00611ED5" w:rsidP="002219B3">
      <w:pPr>
        <w:pStyle w:val="Citat"/>
      </w:pPr>
      <w:r w:rsidRPr="00AE728B">
        <w:t xml:space="preserve">Denna anvisning kan användas för alla olika typer av tekniska system från enkla till komplexa. </w:t>
      </w:r>
      <w:r w:rsidR="00825CD9">
        <w:t xml:space="preserve">Detta innebär att föreliggande anvisning gäller oavsett vilken säkerhetsbevisning som åberopas och vilka val som gjorts enligt Vägvalsmetoden (VV1-7). </w:t>
      </w:r>
      <w:r w:rsidRPr="00AE728B">
        <w:t>Även för standardprodukter (COTS) som uppfyller krav enligt EU-direktiv och/eller branschstandarder och som man avser att användas autonomt och endast i enlighet med tillverkarens anvisningar, rekommenderas användning av föreliggande anvisning</w:t>
      </w:r>
      <w:r w:rsidR="00447F2B" w:rsidRPr="00AE728B">
        <w:t xml:space="preserve"> – se TC Led HR 102</w:t>
      </w:r>
      <w:r w:rsidRPr="00AE728B">
        <w:t>.</w:t>
      </w:r>
    </w:p>
    <w:p w14:paraId="4D2DA022" w14:textId="77777777" w:rsidR="002219B3" w:rsidRDefault="00447F2B" w:rsidP="002219B3">
      <w:pPr>
        <w:pStyle w:val="Citat"/>
      </w:pPr>
      <w:r w:rsidRPr="00AE728B">
        <w:t>System</w:t>
      </w:r>
      <w:r w:rsidR="00CA04D1" w:rsidRPr="00AE728B">
        <w:t xml:space="preserve">säkerhetsprocessen inom FMV Ledningssystemområde ska ständigt vara föremål för förbättring. Synpunkter samt kommentarer till detta dokument tas tacksamt emot av </w:t>
      </w:r>
      <w:r w:rsidR="00036714" w:rsidRPr="00AE728B">
        <w:t>CI</w:t>
      </w:r>
      <w:r w:rsidR="00036714">
        <w:t>-T</w:t>
      </w:r>
      <w:r w:rsidR="00036714" w:rsidRPr="00AE728B">
        <w:t xml:space="preserve"> </w:t>
      </w:r>
      <w:r w:rsidR="00036714">
        <w:t>Flyg-/Syst</w:t>
      </w:r>
      <w:r w:rsidR="00036714" w:rsidRPr="00AE728B">
        <w:t>säk</w:t>
      </w:r>
      <w:r w:rsidR="00036714">
        <w:t>/HFI</w:t>
      </w:r>
      <w:r w:rsidR="00036714" w:rsidRPr="00AE728B">
        <w:t xml:space="preserve"> </w:t>
      </w:r>
      <w:r w:rsidR="00CA04D1" w:rsidRPr="00AE728B">
        <w:t>inom LedM.</w:t>
      </w:r>
    </w:p>
    <w:p w14:paraId="362C3DCE" w14:textId="2EA36385" w:rsidR="001E0099" w:rsidRDefault="001E0099" w:rsidP="002219B3">
      <w:pPr>
        <w:pStyle w:val="Citat"/>
      </w:pPr>
      <w:r>
        <w:br w:type="page"/>
      </w:r>
    </w:p>
    <w:bookmarkStart w:id="1" w:name="_Toc139374699" w:displacedByCustomXml="next"/>
    <w:sdt>
      <w:sdtPr>
        <w:rPr>
          <w:rFonts w:ascii="Garamond" w:hAnsi="Garamond" w:cs="Times New Roman"/>
          <w:sz w:val="24"/>
          <w:szCs w:val="24"/>
        </w:rPr>
        <w:id w:val="1659954635"/>
        <w:docPartObj>
          <w:docPartGallery w:val="Table of Contents"/>
          <w:docPartUnique/>
        </w:docPartObj>
      </w:sdtPr>
      <w:sdtEndPr>
        <w:rPr>
          <w:sz w:val="12"/>
          <w:szCs w:val="12"/>
        </w:rPr>
      </w:sdtEndPr>
      <w:sdtContent>
        <w:p w14:paraId="3F5C37A3" w14:textId="60999493" w:rsidR="000D6EE6" w:rsidRPr="00C47169" w:rsidRDefault="000D6EE6" w:rsidP="00224B70">
          <w:pPr>
            <w:pStyle w:val="Rubrik2ejnr"/>
            <w:spacing w:before="120"/>
          </w:pPr>
          <w:r w:rsidRPr="00C47169">
            <w:t>Innehåll</w:t>
          </w:r>
          <w:bookmarkStart w:id="2" w:name="_GoBack"/>
          <w:bookmarkEnd w:id="1"/>
          <w:bookmarkEnd w:id="2"/>
        </w:p>
        <w:p w14:paraId="4B9981AB" w14:textId="0661E9BF" w:rsidR="008A41B9" w:rsidRDefault="00EC735C">
          <w:pPr>
            <w:pStyle w:val="Innehll1"/>
            <w:rPr>
              <w:rFonts w:asciiTheme="minorHAnsi" w:eastAsiaTheme="minorEastAsia" w:hAnsiTheme="minorHAnsi" w:cstheme="minorBidi"/>
              <w:bCs w:val="0"/>
              <w:noProof/>
              <w:szCs w:val="22"/>
            </w:rPr>
          </w:pPr>
          <w:r>
            <w:rPr>
              <w:bCs w:val="0"/>
              <w:szCs w:val="22"/>
            </w:rPr>
            <w:fldChar w:fldCharType="begin"/>
          </w:r>
          <w:r>
            <w:rPr>
              <w:bCs w:val="0"/>
              <w:szCs w:val="22"/>
            </w:rPr>
            <w:instrText xml:space="preserve"> TOC \o "1-2" \h \z \u </w:instrText>
          </w:r>
          <w:r>
            <w:rPr>
              <w:bCs w:val="0"/>
              <w:szCs w:val="22"/>
            </w:rPr>
            <w:fldChar w:fldCharType="separate"/>
          </w:r>
          <w:hyperlink w:anchor="_Toc139374698" w:history="1">
            <w:r w:rsidR="008A41B9" w:rsidRPr="00AD1D89">
              <w:rPr>
                <w:rStyle w:val="Hyperlnk"/>
                <w:noProof/>
              </w:rPr>
              <w:t>Systemsäkerhetsdeklaration för [System]</w:t>
            </w:r>
            <w:r w:rsidR="008A41B9">
              <w:rPr>
                <w:noProof/>
                <w:webHidden/>
              </w:rPr>
              <w:tab/>
            </w:r>
            <w:r w:rsidR="008A41B9">
              <w:rPr>
                <w:noProof/>
                <w:webHidden/>
              </w:rPr>
              <w:fldChar w:fldCharType="begin"/>
            </w:r>
            <w:r w:rsidR="008A41B9">
              <w:rPr>
                <w:noProof/>
                <w:webHidden/>
              </w:rPr>
              <w:instrText xml:space="preserve"> PAGEREF _Toc139374698 \h </w:instrText>
            </w:r>
            <w:r w:rsidR="008A41B9">
              <w:rPr>
                <w:noProof/>
                <w:webHidden/>
              </w:rPr>
            </w:r>
            <w:r w:rsidR="008A41B9">
              <w:rPr>
                <w:noProof/>
                <w:webHidden/>
              </w:rPr>
              <w:fldChar w:fldCharType="separate"/>
            </w:r>
            <w:r w:rsidR="008A41B9">
              <w:rPr>
                <w:noProof/>
                <w:webHidden/>
              </w:rPr>
              <w:t>1</w:t>
            </w:r>
            <w:r w:rsidR="008A41B9">
              <w:rPr>
                <w:noProof/>
                <w:webHidden/>
              </w:rPr>
              <w:fldChar w:fldCharType="end"/>
            </w:r>
          </w:hyperlink>
        </w:p>
        <w:p w14:paraId="5B105CF4" w14:textId="10DD742E" w:rsidR="008A41B9" w:rsidRDefault="008A41B9">
          <w:pPr>
            <w:pStyle w:val="Innehll2"/>
            <w:rPr>
              <w:rFonts w:asciiTheme="minorHAnsi" w:eastAsiaTheme="minorEastAsia" w:hAnsiTheme="minorHAnsi" w:cstheme="minorBidi"/>
              <w:noProof/>
              <w:szCs w:val="22"/>
            </w:rPr>
          </w:pPr>
          <w:hyperlink w:anchor="_Toc139374699" w:history="1">
            <w:r w:rsidRPr="00AD1D89">
              <w:rPr>
                <w:rStyle w:val="Hyperlnk"/>
                <w:noProof/>
              </w:rPr>
              <w:t>Innehåll</w:t>
            </w:r>
            <w:r>
              <w:rPr>
                <w:noProof/>
                <w:webHidden/>
              </w:rPr>
              <w:tab/>
            </w:r>
            <w:r>
              <w:rPr>
                <w:noProof/>
                <w:webHidden/>
              </w:rPr>
              <w:fldChar w:fldCharType="begin"/>
            </w:r>
            <w:r>
              <w:rPr>
                <w:noProof/>
                <w:webHidden/>
              </w:rPr>
              <w:instrText xml:space="preserve"> PAGEREF _Toc139374699 \h </w:instrText>
            </w:r>
            <w:r>
              <w:rPr>
                <w:noProof/>
                <w:webHidden/>
              </w:rPr>
            </w:r>
            <w:r>
              <w:rPr>
                <w:noProof/>
                <w:webHidden/>
              </w:rPr>
              <w:fldChar w:fldCharType="separate"/>
            </w:r>
            <w:r>
              <w:rPr>
                <w:noProof/>
                <w:webHidden/>
              </w:rPr>
              <w:t>3</w:t>
            </w:r>
            <w:r>
              <w:rPr>
                <w:noProof/>
                <w:webHidden/>
              </w:rPr>
              <w:fldChar w:fldCharType="end"/>
            </w:r>
          </w:hyperlink>
        </w:p>
        <w:p w14:paraId="1DCAE2B2" w14:textId="5A981243" w:rsidR="008A41B9" w:rsidRDefault="008A41B9">
          <w:pPr>
            <w:pStyle w:val="Innehll2"/>
            <w:rPr>
              <w:rFonts w:asciiTheme="minorHAnsi" w:eastAsiaTheme="minorEastAsia" w:hAnsiTheme="minorHAnsi" w:cstheme="minorBidi"/>
              <w:noProof/>
              <w:szCs w:val="22"/>
            </w:rPr>
          </w:pPr>
          <w:hyperlink w:anchor="_Toc139374700" w:history="1">
            <w:r w:rsidRPr="00AD1D89">
              <w:rPr>
                <w:rStyle w:val="Hyperlnk"/>
                <w:noProof/>
              </w:rPr>
              <w:t>[Referenser]</w:t>
            </w:r>
            <w:r>
              <w:rPr>
                <w:noProof/>
                <w:webHidden/>
              </w:rPr>
              <w:tab/>
            </w:r>
            <w:r>
              <w:rPr>
                <w:noProof/>
                <w:webHidden/>
              </w:rPr>
              <w:fldChar w:fldCharType="begin"/>
            </w:r>
            <w:r>
              <w:rPr>
                <w:noProof/>
                <w:webHidden/>
              </w:rPr>
              <w:instrText xml:space="preserve"> PAGEREF _Toc139374700 \h </w:instrText>
            </w:r>
            <w:r>
              <w:rPr>
                <w:noProof/>
                <w:webHidden/>
              </w:rPr>
            </w:r>
            <w:r>
              <w:rPr>
                <w:noProof/>
                <w:webHidden/>
              </w:rPr>
              <w:fldChar w:fldCharType="separate"/>
            </w:r>
            <w:r>
              <w:rPr>
                <w:noProof/>
                <w:webHidden/>
              </w:rPr>
              <w:t>4</w:t>
            </w:r>
            <w:r>
              <w:rPr>
                <w:noProof/>
                <w:webHidden/>
              </w:rPr>
              <w:fldChar w:fldCharType="end"/>
            </w:r>
          </w:hyperlink>
        </w:p>
        <w:p w14:paraId="0B678947" w14:textId="3727D532" w:rsidR="008A41B9" w:rsidRDefault="008A41B9">
          <w:pPr>
            <w:pStyle w:val="Innehll2"/>
            <w:rPr>
              <w:rFonts w:asciiTheme="minorHAnsi" w:eastAsiaTheme="minorEastAsia" w:hAnsiTheme="minorHAnsi" w:cstheme="minorBidi"/>
              <w:noProof/>
              <w:szCs w:val="22"/>
            </w:rPr>
          </w:pPr>
          <w:hyperlink w:anchor="_Toc139374701" w:history="1">
            <w:r w:rsidRPr="00AD1D89">
              <w:rPr>
                <w:rStyle w:val="Hyperlnk"/>
                <w:noProof/>
              </w:rPr>
              <w:t>[Förkortningar och förklaringar]</w:t>
            </w:r>
            <w:r>
              <w:rPr>
                <w:noProof/>
                <w:webHidden/>
              </w:rPr>
              <w:tab/>
            </w:r>
            <w:r>
              <w:rPr>
                <w:noProof/>
                <w:webHidden/>
              </w:rPr>
              <w:fldChar w:fldCharType="begin"/>
            </w:r>
            <w:r>
              <w:rPr>
                <w:noProof/>
                <w:webHidden/>
              </w:rPr>
              <w:instrText xml:space="preserve"> PAGEREF _Toc139374701 \h </w:instrText>
            </w:r>
            <w:r>
              <w:rPr>
                <w:noProof/>
                <w:webHidden/>
              </w:rPr>
            </w:r>
            <w:r>
              <w:rPr>
                <w:noProof/>
                <w:webHidden/>
              </w:rPr>
              <w:fldChar w:fldCharType="separate"/>
            </w:r>
            <w:r>
              <w:rPr>
                <w:noProof/>
                <w:webHidden/>
              </w:rPr>
              <w:t>4</w:t>
            </w:r>
            <w:r>
              <w:rPr>
                <w:noProof/>
                <w:webHidden/>
              </w:rPr>
              <w:fldChar w:fldCharType="end"/>
            </w:r>
          </w:hyperlink>
        </w:p>
        <w:p w14:paraId="1E0A2EA1" w14:textId="06D304D0" w:rsidR="008A41B9" w:rsidRDefault="008A41B9">
          <w:pPr>
            <w:pStyle w:val="Innehll1"/>
            <w:rPr>
              <w:rFonts w:asciiTheme="minorHAnsi" w:eastAsiaTheme="minorEastAsia" w:hAnsiTheme="minorHAnsi" w:cstheme="minorBidi"/>
              <w:bCs w:val="0"/>
              <w:noProof/>
              <w:szCs w:val="22"/>
            </w:rPr>
          </w:pPr>
          <w:hyperlink w:anchor="_Toc139374702" w:history="1">
            <w:r w:rsidRPr="00AD1D89">
              <w:rPr>
                <w:rStyle w:val="Hyperlnk"/>
                <w:noProof/>
              </w:rPr>
              <w:t>1</w:t>
            </w:r>
            <w:r>
              <w:rPr>
                <w:rFonts w:asciiTheme="minorHAnsi" w:eastAsiaTheme="minorEastAsia" w:hAnsiTheme="minorHAnsi" w:cstheme="minorBidi"/>
                <w:bCs w:val="0"/>
                <w:noProof/>
                <w:szCs w:val="22"/>
              </w:rPr>
              <w:tab/>
            </w:r>
            <w:r w:rsidRPr="00AD1D89">
              <w:rPr>
                <w:rStyle w:val="Hyperlnk"/>
                <w:noProof/>
              </w:rPr>
              <w:t>Bakgrund</w:t>
            </w:r>
            <w:r>
              <w:rPr>
                <w:noProof/>
                <w:webHidden/>
              </w:rPr>
              <w:tab/>
            </w:r>
            <w:r>
              <w:rPr>
                <w:noProof/>
                <w:webHidden/>
              </w:rPr>
              <w:fldChar w:fldCharType="begin"/>
            </w:r>
            <w:r>
              <w:rPr>
                <w:noProof/>
                <w:webHidden/>
              </w:rPr>
              <w:instrText xml:space="preserve"> PAGEREF _Toc139374702 \h </w:instrText>
            </w:r>
            <w:r>
              <w:rPr>
                <w:noProof/>
                <w:webHidden/>
              </w:rPr>
            </w:r>
            <w:r>
              <w:rPr>
                <w:noProof/>
                <w:webHidden/>
              </w:rPr>
              <w:fldChar w:fldCharType="separate"/>
            </w:r>
            <w:r>
              <w:rPr>
                <w:noProof/>
                <w:webHidden/>
              </w:rPr>
              <w:t>5</w:t>
            </w:r>
            <w:r>
              <w:rPr>
                <w:noProof/>
                <w:webHidden/>
              </w:rPr>
              <w:fldChar w:fldCharType="end"/>
            </w:r>
          </w:hyperlink>
        </w:p>
        <w:p w14:paraId="07AB950F" w14:textId="17D73077" w:rsidR="008A41B9" w:rsidRDefault="008A41B9">
          <w:pPr>
            <w:pStyle w:val="Innehll2"/>
            <w:rPr>
              <w:rFonts w:asciiTheme="minorHAnsi" w:eastAsiaTheme="minorEastAsia" w:hAnsiTheme="minorHAnsi" w:cstheme="minorBidi"/>
              <w:noProof/>
              <w:szCs w:val="22"/>
            </w:rPr>
          </w:pPr>
          <w:hyperlink w:anchor="_Toc139374703" w:history="1">
            <w:r w:rsidRPr="00AD1D89">
              <w:rPr>
                <w:rStyle w:val="Hyperlnk"/>
                <w:noProof/>
              </w:rPr>
              <w:t>1.1</w:t>
            </w:r>
            <w:r>
              <w:rPr>
                <w:rFonts w:asciiTheme="minorHAnsi" w:eastAsiaTheme="minorEastAsia" w:hAnsiTheme="minorHAnsi" w:cstheme="minorBidi"/>
                <w:noProof/>
                <w:szCs w:val="22"/>
              </w:rPr>
              <w:tab/>
            </w:r>
            <w:r w:rsidRPr="00AD1D89">
              <w:rPr>
                <w:rStyle w:val="Hyperlnk"/>
                <w:noProof/>
              </w:rPr>
              <w:t>Omfattning</w:t>
            </w:r>
            <w:r>
              <w:rPr>
                <w:noProof/>
                <w:webHidden/>
              </w:rPr>
              <w:tab/>
            </w:r>
            <w:r>
              <w:rPr>
                <w:noProof/>
                <w:webHidden/>
              </w:rPr>
              <w:fldChar w:fldCharType="begin"/>
            </w:r>
            <w:r>
              <w:rPr>
                <w:noProof/>
                <w:webHidden/>
              </w:rPr>
              <w:instrText xml:space="preserve"> PAGEREF _Toc139374703 \h </w:instrText>
            </w:r>
            <w:r>
              <w:rPr>
                <w:noProof/>
                <w:webHidden/>
              </w:rPr>
            </w:r>
            <w:r>
              <w:rPr>
                <w:noProof/>
                <w:webHidden/>
              </w:rPr>
              <w:fldChar w:fldCharType="separate"/>
            </w:r>
            <w:r>
              <w:rPr>
                <w:noProof/>
                <w:webHidden/>
              </w:rPr>
              <w:t>5</w:t>
            </w:r>
            <w:r>
              <w:rPr>
                <w:noProof/>
                <w:webHidden/>
              </w:rPr>
              <w:fldChar w:fldCharType="end"/>
            </w:r>
          </w:hyperlink>
        </w:p>
        <w:p w14:paraId="5C820743" w14:textId="20F94625" w:rsidR="008A41B9" w:rsidRDefault="008A41B9">
          <w:pPr>
            <w:pStyle w:val="Innehll2"/>
            <w:rPr>
              <w:rFonts w:asciiTheme="minorHAnsi" w:eastAsiaTheme="minorEastAsia" w:hAnsiTheme="minorHAnsi" w:cstheme="minorBidi"/>
              <w:noProof/>
              <w:szCs w:val="22"/>
            </w:rPr>
          </w:pPr>
          <w:hyperlink w:anchor="_Toc139374704" w:history="1">
            <w:r w:rsidRPr="00AD1D89">
              <w:rPr>
                <w:rStyle w:val="Hyperlnk"/>
                <w:noProof/>
              </w:rPr>
              <w:t>1.2</w:t>
            </w:r>
            <w:r>
              <w:rPr>
                <w:rFonts w:asciiTheme="minorHAnsi" w:eastAsiaTheme="minorEastAsia" w:hAnsiTheme="minorHAnsi" w:cstheme="minorBidi"/>
                <w:noProof/>
                <w:szCs w:val="22"/>
              </w:rPr>
              <w:tab/>
            </w:r>
            <w:r w:rsidRPr="00AD1D89">
              <w:rPr>
                <w:rStyle w:val="Hyperlnk"/>
                <w:noProof/>
              </w:rPr>
              <w:t>Integrationsprodukter med egna Systemsäkerhetsbeslut</w:t>
            </w:r>
            <w:r>
              <w:rPr>
                <w:noProof/>
                <w:webHidden/>
              </w:rPr>
              <w:tab/>
            </w:r>
            <w:r>
              <w:rPr>
                <w:noProof/>
                <w:webHidden/>
              </w:rPr>
              <w:fldChar w:fldCharType="begin"/>
            </w:r>
            <w:r>
              <w:rPr>
                <w:noProof/>
                <w:webHidden/>
              </w:rPr>
              <w:instrText xml:space="preserve"> PAGEREF _Toc139374704 \h </w:instrText>
            </w:r>
            <w:r>
              <w:rPr>
                <w:noProof/>
                <w:webHidden/>
              </w:rPr>
            </w:r>
            <w:r>
              <w:rPr>
                <w:noProof/>
                <w:webHidden/>
              </w:rPr>
              <w:fldChar w:fldCharType="separate"/>
            </w:r>
            <w:r>
              <w:rPr>
                <w:noProof/>
                <w:webHidden/>
              </w:rPr>
              <w:t>5</w:t>
            </w:r>
            <w:r>
              <w:rPr>
                <w:noProof/>
                <w:webHidden/>
              </w:rPr>
              <w:fldChar w:fldCharType="end"/>
            </w:r>
          </w:hyperlink>
        </w:p>
        <w:p w14:paraId="035D72A1" w14:textId="4CF124B6" w:rsidR="008A41B9" w:rsidRDefault="008A41B9">
          <w:pPr>
            <w:pStyle w:val="Innehll1"/>
            <w:rPr>
              <w:rFonts w:asciiTheme="minorHAnsi" w:eastAsiaTheme="minorEastAsia" w:hAnsiTheme="minorHAnsi" w:cstheme="minorBidi"/>
              <w:bCs w:val="0"/>
              <w:noProof/>
              <w:szCs w:val="22"/>
            </w:rPr>
          </w:pPr>
          <w:hyperlink w:anchor="_Toc139374705" w:history="1">
            <w:r w:rsidRPr="00AD1D89">
              <w:rPr>
                <w:rStyle w:val="Hyperlnk"/>
                <w:noProof/>
              </w:rPr>
              <w:t>2</w:t>
            </w:r>
            <w:r>
              <w:rPr>
                <w:rFonts w:asciiTheme="minorHAnsi" w:eastAsiaTheme="minorEastAsia" w:hAnsiTheme="minorHAnsi" w:cstheme="minorBidi"/>
                <w:bCs w:val="0"/>
                <w:noProof/>
                <w:szCs w:val="22"/>
              </w:rPr>
              <w:tab/>
            </w:r>
            <w:r w:rsidRPr="00AD1D89">
              <w:rPr>
                <w:rStyle w:val="Hyperlnk"/>
                <w:noProof/>
              </w:rPr>
              <w:t>Systemidentifiering</w:t>
            </w:r>
            <w:r>
              <w:rPr>
                <w:noProof/>
                <w:webHidden/>
              </w:rPr>
              <w:tab/>
            </w:r>
            <w:r>
              <w:rPr>
                <w:noProof/>
                <w:webHidden/>
              </w:rPr>
              <w:fldChar w:fldCharType="begin"/>
            </w:r>
            <w:r>
              <w:rPr>
                <w:noProof/>
                <w:webHidden/>
              </w:rPr>
              <w:instrText xml:space="preserve"> PAGEREF _Toc139374705 \h </w:instrText>
            </w:r>
            <w:r>
              <w:rPr>
                <w:noProof/>
                <w:webHidden/>
              </w:rPr>
            </w:r>
            <w:r>
              <w:rPr>
                <w:noProof/>
                <w:webHidden/>
              </w:rPr>
              <w:fldChar w:fldCharType="separate"/>
            </w:r>
            <w:r>
              <w:rPr>
                <w:noProof/>
                <w:webHidden/>
              </w:rPr>
              <w:t>6</w:t>
            </w:r>
            <w:r>
              <w:rPr>
                <w:noProof/>
                <w:webHidden/>
              </w:rPr>
              <w:fldChar w:fldCharType="end"/>
            </w:r>
          </w:hyperlink>
        </w:p>
        <w:p w14:paraId="3303436F" w14:textId="24AEA9F3" w:rsidR="008A41B9" w:rsidRDefault="008A41B9">
          <w:pPr>
            <w:pStyle w:val="Innehll2"/>
            <w:rPr>
              <w:rFonts w:asciiTheme="minorHAnsi" w:eastAsiaTheme="minorEastAsia" w:hAnsiTheme="minorHAnsi" w:cstheme="minorBidi"/>
              <w:noProof/>
              <w:szCs w:val="22"/>
            </w:rPr>
          </w:pPr>
          <w:hyperlink w:anchor="_Toc139374706" w:history="1">
            <w:r w:rsidRPr="00AD1D89">
              <w:rPr>
                <w:rStyle w:val="Hyperlnk"/>
                <w:noProof/>
              </w:rPr>
              <w:t>2.1</w:t>
            </w:r>
            <w:r>
              <w:rPr>
                <w:rFonts w:asciiTheme="minorHAnsi" w:eastAsiaTheme="minorEastAsia" w:hAnsiTheme="minorHAnsi" w:cstheme="minorBidi"/>
                <w:noProof/>
                <w:szCs w:val="22"/>
              </w:rPr>
              <w:tab/>
            </w:r>
            <w:r w:rsidRPr="00AD1D89">
              <w:rPr>
                <w:rStyle w:val="Hyperlnk"/>
                <w:noProof/>
              </w:rPr>
              <w:t>Konfiguration och tekniskt utförande</w:t>
            </w:r>
            <w:r>
              <w:rPr>
                <w:noProof/>
                <w:webHidden/>
              </w:rPr>
              <w:tab/>
            </w:r>
            <w:r>
              <w:rPr>
                <w:noProof/>
                <w:webHidden/>
              </w:rPr>
              <w:fldChar w:fldCharType="begin"/>
            </w:r>
            <w:r>
              <w:rPr>
                <w:noProof/>
                <w:webHidden/>
              </w:rPr>
              <w:instrText xml:space="preserve"> PAGEREF _Toc139374706 \h </w:instrText>
            </w:r>
            <w:r>
              <w:rPr>
                <w:noProof/>
                <w:webHidden/>
              </w:rPr>
            </w:r>
            <w:r>
              <w:rPr>
                <w:noProof/>
                <w:webHidden/>
              </w:rPr>
              <w:fldChar w:fldCharType="separate"/>
            </w:r>
            <w:r>
              <w:rPr>
                <w:noProof/>
                <w:webHidden/>
              </w:rPr>
              <w:t>6</w:t>
            </w:r>
            <w:r>
              <w:rPr>
                <w:noProof/>
                <w:webHidden/>
              </w:rPr>
              <w:fldChar w:fldCharType="end"/>
            </w:r>
          </w:hyperlink>
        </w:p>
        <w:p w14:paraId="1F3ED4F7" w14:textId="38620B42" w:rsidR="008A41B9" w:rsidRDefault="008A41B9">
          <w:pPr>
            <w:pStyle w:val="Innehll2"/>
            <w:rPr>
              <w:rFonts w:asciiTheme="minorHAnsi" w:eastAsiaTheme="minorEastAsia" w:hAnsiTheme="minorHAnsi" w:cstheme="minorBidi"/>
              <w:noProof/>
              <w:szCs w:val="22"/>
            </w:rPr>
          </w:pPr>
          <w:hyperlink w:anchor="_Toc139374707" w:history="1">
            <w:r w:rsidRPr="00AD1D89">
              <w:rPr>
                <w:rStyle w:val="Hyperlnk"/>
                <w:noProof/>
              </w:rPr>
              <w:t>2.2</w:t>
            </w:r>
            <w:r>
              <w:rPr>
                <w:rFonts w:asciiTheme="minorHAnsi" w:eastAsiaTheme="minorEastAsia" w:hAnsiTheme="minorHAnsi" w:cstheme="minorBidi"/>
                <w:noProof/>
                <w:szCs w:val="22"/>
              </w:rPr>
              <w:tab/>
            </w:r>
            <w:r w:rsidRPr="00AD1D89">
              <w:rPr>
                <w:rStyle w:val="Hyperlnk"/>
                <w:noProof/>
              </w:rPr>
              <w:t>Gränsytor</w:t>
            </w:r>
            <w:r>
              <w:rPr>
                <w:noProof/>
                <w:webHidden/>
              </w:rPr>
              <w:tab/>
            </w:r>
            <w:r>
              <w:rPr>
                <w:noProof/>
                <w:webHidden/>
              </w:rPr>
              <w:fldChar w:fldCharType="begin"/>
            </w:r>
            <w:r>
              <w:rPr>
                <w:noProof/>
                <w:webHidden/>
              </w:rPr>
              <w:instrText xml:space="preserve"> PAGEREF _Toc139374707 \h </w:instrText>
            </w:r>
            <w:r>
              <w:rPr>
                <w:noProof/>
                <w:webHidden/>
              </w:rPr>
            </w:r>
            <w:r>
              <w:rPr>
                <w:noProof/>
                <w:webHidden/>
              </w:rPr>
              <w:fldChar w:fldCharType="separate"/>
            </w:r>
            <w:r>
              <w:rPr>
                <w:noProof/>
                <w:webHidden/>
              </w:rPr>
              <w:t>7</w:t>
            </w:r>
            <w:r>
              <w:rPr>
                <w:noProof/>
                <w:webHidden/>
              </w:rPr>
              <w:fldChar w:fldCharType="end"/>
            </w:r>
          </w:hyperlink>
        </w:p>
        <w:p w14:paraId="487CC0D3" w14:textId="661BF4DB" w:rsidR="008A41B9" w:rsidRDefault="008A41B9">
          <w:pPr>
            <w:pStyle w:val="Innehll2"/>
            <w:rPr>
              <w:rFonts w:asciiTheme="minorHAnsi" w:eastAsiaTheme="minorEastAsia" w:hAnsiTheme="minorHAnsi" w:cstheme="minorBidi"/>
              <w:noProof/>
              <w:szCs w:val="22"/>
            </w:rPr>
          </w:pPr>
          <w:hyperlink w:anchor="_Toc139374708" w:history="1">
            <w:r w:rsidRPr="00AD1D89">
              <w:rPr>
                <w:rStyle w:val="Hyperlnk"/>
                <w:noProof/>
              </w:rPr>
              <w:t>2.3</w:t>
            </w:r>
            <w:r>
              <w:rPr>
                <w:rFonts w:asciiTheme="minorHAnsi" w:eastAsiaTheme="minorEastAsia" w:hAnsiTheme="minorHAnsi" w:cstheme="minorBidi"/>
                <w:noProof/>
                <w:szCs w:val="22"/>
              </w:rPr>
              <w:tab/>
            </w:r>
            <w:r w:rsidRPr="00AD1D89">
              <w:rPr>
                <w:rStyle w:val="Hyperlnk"/>
                <w:noProof/>
              </w:rPr>
              <w:t>Publikationer och tekniska data</w:t>
            </w:r>
            <w:r>
              <w:rPr>
                <w:noProof/>
                <w:webHidden/>
              </w:rPr>
              <w:tab/>
            </w:r>
            <w:r>
              <w:rPr>
                <w:noProof/>
                <w:webHidden/>
              </w:rPr>
              <w:fldChar w:fldCharType="begin"/>
            </w:r>
            <w:r>
              <w:rPr>
                <w:noProof/>
                <w:webHidden/>
              </w:rPr>
              <w:instrText xml:space="preserve"> PAGEREF _Toc139374708 \h </w:instrText>
            </w:r>
            <w:r>
              <w:rPr>
                <w:noProof/>
                <w:webHidden/>
              </w:rPr>
            </w:r>
            <w:r>
              <w:rPr>
                <w:noProof/>
                <w:webHidden/>
              </w:rPr>
              <w:fldChar w:fldCharType="separate"/>
            </w:r>
            <w:r>
              <w:rPr>
                <w:noProof/>
                <w:webHidden/>
              </w:rPr>
              <w:t>8</w:t>
            </w:r>
            <w:r>
              <w:rPr>
                <w:noProof/>
                <w:webHidden/>
              </w:rPr>
              <w:fldChar w:fldCharType="end"/>
            </w:r>
          </w:hyperlink>
        </w:p>
        <w:p w14:paraId="74FE4839" w14:textId="3ED744A2" w:rsidR="008A41B9" w:rsidRDefault="008A41B9">
          <w:pPr>
            <w:pStyle w:val="Innehll2"/>
            <w:rPr>
              <w:rFonts w:asciiTheme="minorHAnsi" w:eastAsiaTheme="minorEastAsia" w:hAnsiTheme="minorHAnsi" w:cstheme="minorBidi"/>
              <w:noProof/>
              <w:szCs w:val="22"/>
            </w:rPr>
          </w:pPr>
          <w:hyperlink w:anchor="_Toc139374709" w:history="1">
            <w:r w:rsidRPr="00AD1D89">
              <w:rPr>
                <w:rStyle w:val="Hyperlnk"/>
                <w:noProof/>
              </w:rPr>
              <w:t>2.4</w:t>
            </w:r>
            <w:r>
              <w:rPr>
                <w:rFonts w:asciiTheme="minorHAnsi" w:eastAsiaTheme="minorEastAsia" w:hAnsiTheme="minorHAnsi" w:cstheme="minorBidi"/>
                <w:noProof/>
                <w:szCs w:val="22"/>
              </w:rPr>
              <w:tab/>
            </w:r>
            <w:r w:rsidRPr="00AD1D89">
              <w:rPr>
                <w:rStyle w:val="Hyperlnk"/>
                <w:noProof/>
              </w:rPr>
              <w:t>Explosiva varor</w:t>
            </w:r>
            <w:r>
              <w:rPr>
                <w:noProof/>
                <w:webHidden/>
              </w:rPr>
              <w:tab/>
            </w:r>
            <w:r>
              <w:rPr>
                <w:noProof/>
                <w:webHidden/>
              </w:rPr>
              <w:fldChar w:fldCharType="begin"/>
            </w:r>
            <w:r>
              <w:rPr>
                <w:noProof/>
                <w:webHidden/>
              </w:rPr>
              <w:instrText xml:space="preserve"> PAGEREF _Toc139374709 \h </w:instrText>
            </w:r>
            <w:r>
              <w:rPr>
                <w:noProof/>
                <w:webHidden/>
              </w:rPr>
            </w:r>
            <w:r>
              <w:rPr>
                <w:noProof/>
                <w:webHidden/>
              </w:rPr>
              <w:fldChar w:fldCharType="separate"/>
            </w:r>
            <w:r>
              <w:rPr>
                <w:noProof/>
                <w:webHidden/>
              </w:rPr>
              <w:t>9</w:t>
            </w:r>
            <w:r>
              <w:rPr>
                <w:noProof/>
                <w:webHidden/>
              </w:rPr>
              <w:fldChar w:fldCharType="end"/>
            </w:r>
          </w:hyperlink>
        </w:p>
        <w:p w14:paraId="5A25B049" w14:textId="562B678C" w:rsidR="008A41B9" w:rsidRDefault="008A41B9">
          <w:pPr>
            <w:pStyle w:val="Innehll2"/>
            <w:rPr>
              <w:rFonts w:asciiTheme="minorHAnsi" w:eastAsiaTheme="minorEastAsia" w:hAnsiTheme="minorHAnsi" w:cstheme="minorBidi"/>
              <w:noProof/>
              <w:szCs w:val="22"/>
            </w:rPr>
          </w:pPr>
          <w:hyperlink w:anchor="_Toc139374710" w:history="1">
            <w:r w:rsidRPr="00AD1D89">
              <w:rPr>
                <w:rStyle w:val="Hyperlnk"/>
                <w:noProof/>
              </w:rPr>
              <w:t>2.5</w:t>
            </w:r>
            <w:r>
              <w:rPr>
                <w:rFonts w:asciiTheme="minorHAnsi" w:eastAsiaTheme="minorEastAsia" w:hAnsiTheme="minorHAnsi" w:cstheme="minorBidi"/>
                <w:noProof/>
                <w:szCs w:val="22"/>
              </w:rPr>
              <w:tab/>
            </w:r>
            <w:r w:rsidRPr="00AD1D89">
              <w:rPr>
                <w:rStyle w:val="Hyperlnk"/>
                <w:noProof/>
              </w:rPr>
              <w:t>Övriga farliga varor</w:t>
            </w:r>
            <w:r>
              <w:rPr>
                <w:noProof/>
                <w:webHidden/>
              </w:rPr>
              <w:tab/>
            </w:r>
            <w:r>
              <w:rPr>
                <w:noProof/>
                <w:webHidden/>
              </w:rPr>
              <w:fldChar w:fldCharType="begin"/>
            </w:r>
            <w:r>
              <w:rPr>
                <w:noProof/>
                <w:webHidden/>
              </w:rPr>
              <w:instrText xml:space="preserve"> PAGEREF _Toc139374710 \h </w:instrText>
            </w:r>
            <w:r>
              <w:rPr>
                <w:noProof/>
                <w:webHidden/>
              </w:rPr>
            </w:r>
            <w:r>
              <w:rPr>
                <w:noProof/>
                <w:webHidden/>
              </w:rPr>
              <w:fldChar w:fldCharType="separate"/>
            </w:r>
            <w:r>
              <w:rPr>
                <w:noProof/>
                <w:webHidden/>
              </w:rPr>
              <w:t>9</w:t>
            </w:r>
            <w:r>
              <w:rPr>
                <w:noProof/>
                <w:webHidden/>
              </w:rPr>
              <w:fldChar w:fldCharType="end"/>
            </w:r>
          </w:hyperlink>
        </w:p>
        <w:p w14:paraId="72E8CAD7" w14:textId="565E3928" w:rsidR="008A41B9" w:rsidRDefault="008A41B9">
          <w:pPr>
            <w:pStyle w:val="Innehll1"/>
            <w:rPr>
              <w:rFonts w:asciiTheme="minorHAnsi" w:eastAsiaTheme="minorEastAsia" w:hAnsiTheme="minorHAnsi" w:cstheme="minorBidi"/>
              <w:bCs w:val="0"/>
              <w:noProof/>
              <w:szCs w:val="22"/>
            </w:rPr>
          </w:pPr>
          <w:hyperlink w:anchor="_Toc139374711" w:history="1">
            <w:r w:rsidRPr="00AD1D89">
              <w:rPr>
                <w:rStyle w:val="Hyperlnk"/>
                <w:noProof/>
              </w:rPr>
              <w:t>3</w:t>
            </w:r>
            <w:r>
              <w:rPr>
                <w:rFonts w:asciiTheme="minorHAnsi" w:eastAsiaTheme="minorEastAsia" w:hAnsiTheme="minorHAnsi" w:cstheme="minorBidi"/>
                <w:bCs w:val="0"/>
                <w:noProof/>
                <w:szCs w:val="22"/>
              </w:rPr>
              <w:tab/>
            </w:r>
            <w:r w:rsidRPr="00AD1D89">
              <w:rPr>
                <w:rStyle w:val="Hyperlnk"/>
                <w:noProof/>
              </w:rPr>
              <w:t>Användningsområde</w:t>
            </w:r>
            <w:r>
              <w:rPr>
                <w:noProof/>
                <w:webHidden/>
              </w:rPr>
              <w:tab/>
            </w:r>
            <w:r>
              <w:rPr>
                <w:noProof/>
                <w:webHidden/>
              </w:rPr>
              <w:fldChar w:fldCharType="begin"/>
            </w:r>
            <w:r>
              <w:rPr>
                <w:noProof/>
                <w:webHidden/>
              </w:rPr>
              <w:instrText xml:space="preserve"> PAGEREF _Toc139374711 \h </w:instrText>
            </w:r>
            <w:r>
              <w:rPr>
                <w:noProof/>
                <w:webHidden/>
              </w:rPr>
            </w:r>
            <w:r>
              <w:rPr>
                <w:noProof/>
                <w:webHidden/>
              </w:rPr>
              <w:fldChar w:fldCharType="separate"/>
            </w:r>
            <w:r>
              <w:rPr>
                <w:noProof/>
                <w:webHidden/>
              </w:rPr>
              <w:t>10</w:t>
            </w:r>
            <w:r>
              <w:rPr>
                <w:noProof/>
                <w:webHidden/>
              </w:rPr>
              <w:fldChar w:fldCharType="end"/>
            </w:r>
          </w:hyperlink>
        </w:p>
        <w:p w14:paraId="67BA90A4" w14:textId="1DFFAE27" w:rsidR="008A41B9" w:rsidRDefault="008A41B9">
          <w:pPr>
            <w:pStyle w:val="Innehll2"/>
            <w:rPr>
              <w:rFonts w:asciiTheme="minorHAnsi" w:eastAsiaTheme="minorEastAsia" w:hAnsiTheme="minorHAnsi" w:cstheme="minorBidi"/>
              <w:noProof/>
              <w:szCs w:val="22"/>
            </w:rPr>
          </w:pPr>
          <w:hyperlink w:anchor="_Toc139374712" w:history="1">
            <w:r w:rsidRPr="00AD1D89">
              <w:rPr>
                <w:rStyle w:val="Hyperlnk"/>
                <w:noProof/>
              </w:rPr>
              <w:t>3.1</w:t>
            </w:r>
            <w:r>
              <w:rPr>
                <w:rFonts w:asciiTheme="minorHAnsi" w:eastAsiaTheme="minorEastAsia" w:hAnsiTheme="minorHAnsi" w:cstheme="minorBidi"/>
                <w:noProof/>
                <w:szCs w:val="22"/>
              </w:rPr>
              <w:tab/>
            </w:r>
            <w:r w:rsidRPr="00AD1D89">
              <w:rPr>
                <w:rStyle w:val="Hyperlnk"/>
                <w:noProof/>
              </w:rPr>
              <w:t>Avsett användningsområde</w:t>
            </w:r>
            <w:r>
              <w:rPr>
                <w:noProof/>
                <w:webHidden/>
              </w:rPr>
              <w:tab/>
            </w:r>
            <w:r>
              <w:rPr>
                <w:noProof/>
                <w:webHidden/>
              </w:rPr>
              <w:fldChar w:fldCharType="begin"/>
            </w:r>
            <w:r>
              <w:rPr>
                <w:noProof/>
                <w:webHidden/>
              </w:rPr>
              <w:instrText xml:space="preserve"> PAGEREF _Toc139374712 \h </w:instrText>
            </w:r>
            <w:r>
              <w:rPr>
                <w:noProof/>
                <w:webHidden/>
              </w:rPr>
            </w:r>
            <w:r>
              <w:rPr>
                <w:noProof/>
                <w:webHidden/>
              </w:rPr>
              <w:fldChar w:fldCharType="separate"/>
            </w:r>
            <w:r>
              <w:rPr>
                <w:noProof/>
                <w:webHidden/>
              </w:rPr>
              <w:t>10</w:t>
            </w:r>
            <w:r>
              <w:rPr>
                <w:noProof/>
                <w:webHidden/>
              </w:rPr>
              <w:fldChar w:fldCharType="end"/>
            </w:r>
          </w:hyperlink>
        </w:p>
        <w:p w14:paraId="7B4BCB33" w14:textId="70C437C7" w:rsidR="008A41B9" w:rsidRDefault="008A41B9">
          <w:pPr>
            <w:pStyle w:val="Innehll2"/>
            <w:rPr>
              <w:rFonts w:asciiTheme="minorHAnsi" w:eastAsiaTheme="minorEastAsia" w:hAnsiTheme="minorHAnsi" w:cstheme="minorBidi"/>
              <w:noProof/>
              <w:szCs w:val="22"/>
            </w:rPr>
          </w:pPr>
          <w:hyperlink w:anchor="_Toc139374713" w:history="1">
            <w:r w:rsidRPr="00AD1D89">
              <w:rPr>
                <w:rStyle w:val="Hyperlnk"/>
                <w:noProof/>
              </w:rPr>
              <w:t>3.2</w:t>
            </w:r>
            <w:r>
              <w:rPr>
                <w:rFonts w:asciiTheme="minorHAnsi" w:eastAsiaTheme="minorEastAsia" w:hAnsiTheme="minorHAnsi" w:cstheme="minorBidi"/>
                <w:noProof/>
                <w:szCs w:val="22"/>
              </w:rPr>
              <w:tab/>
            </w:r>
            <w:r w:rsidRPr="00AD1D89">
              <w:rPr>
                <w:rStyle w:val="Hyperlnk"/>
                <w:noProof/>
              </w:rPr>
              <w:t>Avsedd användningsmiljö</w:t>
            </w:r>
            <w:r>
              <w:rPr>
                <w:noProof/>
                <w:webHidden/>
              </w:rPr>
              <w:tab/>
            </w:r>
            <w:r>
              <w:rPr>
                <w:noProof/>
                <w:webHidden/>
              </w:rPr>
              <w:fldChar w:fldCharType="begin"/>
            </w:r>
            <w:r>
              <w:rPr>
                <w:noProof/>
                <w:webHidden/>
              </w:rPr>
              <w:instrText xml:space="preserve"> PAGEREF _Toc139374713 \h </w:instrText>
            </w:r>
            <w:r>
              <w:rPr>
                <w:noProof/>
                <w:webHidden/>
              </w:rPr>
            </w:r>
            <w:r>
              <w:rPr>
                <w:noProof/>
                <w:webHidden/>
              </w:rPr>
              <w:fldChar w:fldCharType="separate"/>
            </w:r>
            <w:r>
              <w:rPr>
                <w:noProof/>
                <w:webHidden/>
              </w:rPr>
              <w:t>10</w:t>
            </w:r>
            <w:r>
              <w:rPr>
                <w:noProof/>
                <w:webHidden/>
              </w:rPr>
              <w:fldChar w:fldCharType="end"/>
            </w:r>
          </w:hyperlink>
        </w:p>
        <w:p w14:paraId="25BF6BC0" w14:textId="007C9E72" w:rsidR="008A41B9" w:rsidRDefault="008A41B9">
          <w:pPr>
            <w:pStyle w:val="Innehll2"/>
            <w:rPr>
              <w:rFonts w:asciiTheme="minorHAnsi" w:eastAsiaTheme="minorEastAsia" w:hAnsiTheme="minorHAnsi" w:cstheme="minorBidi"/>
              <w:noProof/>
              <w:szCs w:val="22"/>
            </w:rPr>
          </w:pPr>
          <w:hyperlink w:anchor="_Toc139374714" w:history="1">
            <w:r w:rsidRPr="00AD1D89">
              <w:rPr>
                <w:rStyle w:val="Hyperlnk"/>
                <w:noProof/>
              </w:rPr>
              <w:t>3.3</w:t>
            </w:r>
            <w:r>
              <w:rPr>
                <w:rFonts w:asciiTheme="minorHAnsi" w:eastAsiaTheme="minorEastAsia" w:hAnsiTheme="minorHAnsi" w:cstheme="minorBidi"/>
                <w:noProof/>
                <w:szCs w:val="22"/>
              </w:rPr>
              <w:tab/>
            </w:r>
            <w:r w:rsidRPr="00AD1D89">
              <w:rPr>
                <w:rStyle w:val="Hyperlnk"/>
                <w:noProof/>
              </w:rPr>
              <w:t>Användare</w:t>
            </w:r>
            <w:r>
              <w:rPr>
                <w:noProof/>
                <w:webHidden/>
              </w:rPr>
              <w:tab/>
            </w:r>
            <w:r>
              <w:rPr>
                <w:noProof/>
                <w:webHidden/>
              </w:rPr>
              <w:fldChar w:fldCharType="begin"/>
            </w:r>
            <w:r>
              <w:rPr>
                <w:noProof/>
                <w:webHidden/>
              </w:rPr>
              <w:instrText xml:space="preserve"> PAGEREF _Toc139374714 \h </w:instrText>
            </w:r>
            <w:r>
              <w:rPr>
                <w:noProof/>
                <w:webHidden/>
              </w:rPr>
            </w:r>
            <w:r>
              <w:rPr>
                <w:noProof/>
                <w:webHidden/>
              </w:rPr>
              <w:fldChar w:fldCharType="separate"/>
            </w:r>
            <w:r>
              <w:rPr>
                <w:noProof/>
                <w:webHidden/>
              </w:rPr>
              <w:t>11</w:t>
            </w:r>
            <w:r>
              <w:rPr>
                <w:noProof/>
                <w:webHidden/>
              </w:rPr>
              <w:fldChar w:fldCharType="end"/>
            </w:r>
          </w:hyperlink>
        </w:p>
        <w:p w14:paraId="3B9560EB" w14:textId="59BEE468" w:rsidR="008A41B9" w:rsidRDefault="008A41B9">
          <w:pPr>
            <w:pStyle w:val="Innehll1"/>
            <w:rPr>
              <w:rFonts w:asciiTheme="minorHAnsi" w:eastAsiaTheme="minorEastAsia" w:hAnsiTheme="minorHAnsi" w:cstheme="minorBidi"/>
              <w:bCs w:val="0"/>
              <w:noProof/>
              <w:szCs w:val="22"/>
            </w:rPr>
          </w:pPr>
          <w:hyperlink w:anchor="_Toc139374715" w:history="1">
            <w:r w:rsidRPr="00AD1D89">
              <w:rPr>
                <w:rStyle w:val="Hyperlnk"/>
                <w:noProof/>
              </w:rPr>
              <w:t>4</w:t>
            </w:r>
            <w:r>
              <w:rPr>
                <w:rFonts w:asciiTheme="minorHAnsi" w:eastAsiaTheme="minorEastAsia" w:hAnsiTheme="minorHAnsi" w:cstheme="minorBidi"/>
                <w:bCs w:val="0"/>
                <w:noProof/>
                <w:szCs w:val="22"/>
              </w:rPr>
              <w:tab/>
            </w:r>
            <w:r w:rsidRPr="00AD1D89">
              <w:rPr>
                <w:rStyle w:val="Hyperlnk"/>
                <w:noProof/>
              </w:rPr>
              <w:t>Genomfört HFI- och systemsäkerhetsarbete</w:t>
            </w:r>
            <w:r>
              <w:rPr>
                <w:noProof/>
                <w:webHidden/>
              </w:rPr>
              <w:tab/>
            </w:r>
            <w:r>
              <w:rPr>
                <w:noProof/>
                <w:webHidden/>
              </w:rPr>
              <w:fldChar w:fldCharType="begin"/>
            </w:r>
            <w:r>
              <w:rPr>
                <w:noProof/>
                <w:webHidden/>
              </w:rPr>
              <w:instrText xml:space="preserve"> PAGEREF _Toc139374715 \h </w:instrText>
            </w:r>
            <w:r>
              <w:rPr>
                <w:noProof/>
                <w:webHidden/>
              </w:rPr>
            </w:r>
            <w:r>
              <w:rPr>
                <w:noProof/>
                <w:webHidden/>
              </w:rPr>
              <w:fldChar w:fldCharType="separate"/>
            </w:r>
            <w:r>
              <w:rPr>
                <w:noProof/>
                <w:webHidden/>
              </w:rPr>
              <w:t>11</w:t>
            </w:r>
            <w:r>
              <w:rPr>
                <w:noProof/>
                <w:webHidden/>
              </w:rPr>
              <w:fldChar w:fldCharType="end"/>
            </w:r>
          </w:hyperlink>
        </w:p>
        <w:p w14:paraId="6CB3EBBD" w14:textId="4A1689DB" w:rsidR="008A41B9" w:rsidRDefault="008A41B9">
          <w:pPr>
            <w:pStyle w:val="Innehll2"/>
            <w:rPr>
              <w:rFonts w:asciiTheme="minorHAnsi" w:eastAsiaTheme="minorEastAsia" w:hAnsiTheme="minorHAnsi" w:cstheme="minorBidi"/>
              <w:noProof/>
              <w:szCs w:val="22"/>
            </w:rPr>
          </w:pPr>
          <w:hyperlink w:anchor="_Toc139374716" w:history="1">
            <w:r w:rsidRPr="00AD1D89">
              <w:rPr>
                <w:rStyle w:val="Hyperlnk"/>
                <w:noProof/>
              </w:rPr>
              <w:t>4.1</w:t>
            </w:r>
            <w:r>
              <w:rPr>
                <w:rFonts w:asciiTheme="minorHAnsi" w:eastAsiaTheme="minorEastAsia" w:hAnsiTheme="minorHAnsi" w:cstheme="minorBidi"/>
                <w:noProof/>
                <w:szCs w:val="22"/>
              </w:rPr>
              <w:tab/>
            </w:r>
            <w:r w:rsidRPr="00AD1D89">
              <w:rPr>
                <w:rStyle w:val="Hyperlnk"/>
                <w:noProof/>
              </w:rPr>
              <w:t>Ingångsvärden och krav</w:t>
            </w:r>
            <w:r>
              <w:rPr>
                <w:noProof/>
                <w:webHidden/>
              </w:rPr>
              <w:tab/>
            </w:r>
            <w:r>
              <w:rPr>
                <w:noProof/>
                <w:webHidden/>
              </w:rPr>
              <w:fldChar w:fldCharType="begin"/>
            </w:r>
            <w:r>
              <w:rPr>
                <w:noProof/>
                <w:webHidden/>
              </w:rPr>
              <w:instrText xml:space="preserve"> PAGEREF _Toc139374716 \h </w:instrText>
            </w:r>
            <w:r>
              <w:rPr>
                <w:noProof/>
                <w:webHidden/>
              </w:rPr>
            </w:r>
            <w:r>
              <w:rPr>
                <w:noProof/>
                <w:webHidden/>
              </w:rPr>
              <w:fldChar w:fldCharType="separate"/>
            </w:r>
            <w:r>
              <w:rPr>
                <w:noProof/>
                <w:webHidden/>
              </w:rPr>
              <w:t>11</w:t>
            </w:r>
            <w:r>
              <w:rPr>
                <w:noProof/>
                <w:webHidden/>
              </w:rPr>
              <w:fldChar w:fldCharType="end"/>
            </w:r>
          </w:hyperlink>
        </w:p>
        <w:p w14:paraId="4D679FBB" w14:textId="54053127" w:rsidR="008A41B9" w:rsidRDefault="008A41B9">
          <w:pPr>
            <w:pStyle w:val="Innehll2"/>
            <w:rPr>
              <w:rFonts w:asciiTheme="minorHAnsi" w:eastAsiaTheme="minorEastAsia" w:hAnsiTheme="minorHAnsi" w:cstheme="minorBidi"/>
              <w:noProof/>
              <w:szCs w:val="22"/>
            </w:rPr>
          </w:pPr>
          <w:hyperlink w:anchor="_Toc139374717" w:history="1">
            <w:r w:rsidRPr="00AD1D89">
              <w:rPr>
                <w:rStyle w:val="Hyperlnk"/>
                <w:noProof/>
              </w:rPr>
              <w:t>4.2</w:t>
            </w:r>
            <w:r>
              <w:rPr>
                <w:rFonts w:asciiTheme="minorHAnsi" w:eastAsiaTheme="minorEastAsia" w:hAnsiTheme="minorHAnsi" w:cstheme="minorBidi"/>
                <w:noProof/>
                <w:szCs w:val="22"/>
              </w:rPr>
              <w:tab/>
            </w:r>
            <w:r w:rsidRPr="00AD1D89">
              <w:rPr>
                <w:rStyle w:val="Hyperlnk"/>
                <w:noProof/>
              </w:rPr>
              <w:t>Grunder för Vägval 1 COTS</w:t>
            </w:r>
            <w:r>
              <w:rPr>
                <w:noProof/>
                <w:webHidden/>
              </w:rPr>
              <w:tab/>
            </w:r>
            <w:r>
              <w:rPr>
                <w:noProof/>
                <w:webHidden/>
              </w:rPr>
              <w:fldChar w:fldCharType="begin"/>
            </w:r>
            <w:r>
              <w:rPr>
                <w:noProof/>
                <w:webHidden/>
              </w:rPr>
              <w:instrText xml:space="preserve"> PAGEREF _Toc139374717 \h </w:instrText>
            </w:r>
            <w:r>
              <w:rPr>
                <w:noProof/>
                <w:webHidden/>
              </w:rPr>
            </w:r>
            <w:r>
              <w:rPr>
                <w:noProof/>
                <w:webHidden/>
              </w:rPr>
              <w:fldChar w:fldCharType="separate"/>
            </w:r>
            <w:r>
              <w:rPr>
                <w:noProof/>
                <w:webHidden/>
              </w:rPr>
              <w:t>12</w:t>
            </w:r>
            <w:r>
              <w:rPr>
                <w:noProof/>
                <w:webHidden/>
              </w:rPr>
              <w:fldChar w:fldCharType="end"/>
            </w:r>
          </w:hyperlink>
        </w:p>
        <w:p w14:paraId="1B679C55" w14:textId="19E005EC" w:rsidR="008A41B9" w:rsidRDefault="008A41B9">
          <w:pPr>
            <w:pStyle w:val="Innehll2"/>
            <w:rPr>
              <w:rFonts w:asciiTheme="minorHAnsi" w:eastAsiaTheme="minorEastAsia" w:hAnsiTheme="minorHAnsi" w:cstheme="minorBidi"/>
              <w:noProof/>
              <w:szCs w:val="22"/>
            </w:rPr>
          </w:pPr>
          <w:hyperlink w:anchor="_Toc139374718" w:history="1">
            <w:r w:rsidRPr="00AD1D89">
              <w:rPr>
                <w:rStyle w:val="Hyperlnk"/>
                <w:noProof/>
              </w:rPr>
              <w:t>4.3</w:t>
            </w:r>
            <w:r>
              <w:rPr>
                <w:rFonts w:asciiTheme="minorHAnsi" w:eastAsiaTheme="minorEastAsia" w:hAnsiTheme="minorHAnsi" w:cstheme="minorBidi"/>
                <w:noProof/>
                <w:szCs w:val="22"/>
              </w:rPr>
              <w:tab/>
            </w:r>
            <w:r w:rsidRPr="00AD1D89">
              <w:rPr>
                <w:rStyle w:val="Hyperlnk"/>
                <w:noProof/>
              </w:rPr>
              <w:t>Grunder för Vägval 1 MOTS och Vägval 2-6</w:t>
            </w:r>
            <w:r>
              <w:rPr>
                <w:noProof/>
                <w:webHidden/>
              </w:rPr>
              <w:tab/>
            </w:r>
            <w:r>
              <w:rPr>
                <w:noProof/>
                <w:webHidden/>
              </w:rPr>
              <w:fldChar w:fldCharType="begin"/>
            </w:r>
            <w:r>
              <w:rPr>
                <w:noProof/>
                <w:webHidden/>
              </w:rPr>
              <w:instrText xml:space="preserve"> PAGEREF _Toc139374718 \h </w:instrText>
            </w:r>
            <w:r>
              <w:rPr>
                <w:noProof/>
                <w:webHidden/>
              </w:rPr>
            </w:r>
            <w:r>
              <w:rPr>
                <w:noProof/>
                <w:webHidden/>
              </w:rPr>
              <w:fldChar w:fldCharType="separate"/>
            </w:r>
            <w:r>
              <w:rPr>
                <w:noProof/>
                <w:webHidden/>
              </w:rPr>
              <w:t>13</w:t>
            </w:r>
            <w:r>
              <w:rPr>
                <w:noProof/>
                <w:webHidden/>
              </w:rPr>
              <w:fldChar w:fldCharType="end"/>
            </w:r>
          </w:hyperlink>
        </w:p>
        <w:p w14:paraId="70E522B9" w14:textId="4C0E080C" w:rsidR="008A41B9" w:rsidRDefault="008A41B9">
          <w:pPr>
            <w:pStyle w:val="Innehll2"/>
            <w:rPr>
              <w:rFonts w:asciiTheme="minorHAnsi" w:eastAsiaTheme="minorEastAsia" w:hAnsiTheme="minorHAnsi" w:cstheme="minorBidi"/>
              <w:noProof/>
              <w:szCs w:val="22"/>
            </w:rPr>
          </w:pPr>
          <w:hyperlink w:anchor="_Toc139374719" w:history="1">
            <w:r w:rsidRPr="00AD1D89">
              <w:rPr>
                <w:rStyle w:val="Hyperlnk"/>
                <w:noProof/>
              </w:rPr>
              <w:t>4.4</w:t>
            </w:r>
            <w:r>
              <w:rPr>
                <w:rFonts w:asciiTheme="minorHAnsi" w:eastAsiaTheme="minorEastAsia" w:hAnsiTheme="minorHAnsi" w:cstheme="minorBidi"/>
                <w:noProof/>
                <w:szCs w:val="22"/>
              </w:rPr>
              <w:tab/>
            </w:r>
            <w:r w:rsidRPr="00AD1D89">
              <w:rPr>
                <w:rStyle w:val="Hyperlnk"/>
                <w:noProof/>
              </w:rPr>
              <w:t>Systemsäkerhets- och HFI-arbete enligt Vägval 7</w:t>
            </w:r>
            <w:r>
              <w:rPr>
                <w:noProof/>
                <w:webHidden/>
              </w:rPr>
              <w:tab/>
            </w:r>
            <w:r>
              <w:rPr>
                <w:noProof/>
                <w:webHidden/>
              </w:rPr>
              <w:fldChar w:fldCharType="begin"/>
            </w:r>
            <w:r>
              <w:rPr>
                <w:noProof/>
                <w:webHidden/>
              </w:rPr>
              <w:instrText xml:space="preserve"> PAGEREF _Toc139374719 \h </w:instrText>
            </w:r>
            <w:r>
              <w:rPr>
                <w:noProof/>
                <w:webHidden/>
              </w:rPr>
            </w:r>
            <w:r>
              <w:rPr>
                <w:noProof/>
                <w:webHidden/>
              </w:rPr>
              <w:fldChar w:fldCharType="separate"/>
            </w:r>
            <w:r>
              <w:rPr>
                <w:noProof/>
                <w:webHidden/>
              </w:rPr>
              <w:t>13</w:t>
            </w:r>
            <w:r>
              <w:rPr>
                <w:noProof/>
                <w:webHidden/>
              </w:rPr>
              <w:fldChar w:fldCharType="end"/>
            </w:r>
          </w:hyperlink>
        </w:p>
        <w:p w14:paraId="2171F5BD" w14:textId="232B1777" w:rsidR="008A41B9" w:rsidRDefault="008A41B9">
          <w:pPr>
            <w:pStyle w:val="Innehll2"/>
            <w:rPr>
              <w:rFonts w:asciiTheme="minorHAnsi" w:eastAsiaTheme="minorEastAsia" w:hAnsiTheme="minorHAnsi" w:cstheme="minorBidi"/>
              <w:noProof/>
              <w:szCs w:val="22"/>
            </w:rPr>
          </w:pPr>
          <w:hyperlink w:anchor="_Toc139374720" w:history="1">
            <w:r w:rsidRPr="00AD1D89">
              <w:rPr>
                <w:rStyle w:val="Hyperlnk"/>
                <w:noProof/>
              </w:rPr>
              <w:t>4.5</w:t>
            </w:r>
            <w:r>
              <w:rPr>
                <w:rFonts w:asciiTheme="minorHAnsi" w:eastAsiaTheme="minorEastAsia" w:hAnsiTheme="minorHAnsi" w:cstheme="minorBidi"/>
                <w:noProof/>
                <w:szCs w:val="22"/>
              </w:rPr>
              <w:tab/>
            </w:r>
            <w:r w:rsidRPr="00AD1D89">
              <w:rPr>
                <w:rStyle w:val="Hyperlnk"/>
                <w:noProof/>
              </w:rPr>
              <w:t>Oberoende systemgranskning</w:t>
            </w:r>
            <w:r>
              <w:rPr>
                <w:noProof/>
                <w:webHidden/>
              </w:rPr>
              <w:tab/>
            </w:r>
            <w:r>
              <w:rPr>
                <w:noProof/>
                <w:webHidden/>
              </w:rPr>
              <w:fldChar w:fldCharType="begin"/>
            </w:r>
            <w:r>
              <w:rPr>
                <w:noProof/>
                <w:webHidden/>
              </w:rPr>
              <w:instrText xml:space="preserve"> PAGEREF _Toc139374720 \h </w:instrText>
            </w:r>
            <w:r>
              <w:rPr>
                <w:noProof/>
                <w:webHidden/>
              </w:rPr>
            </w:r>
            <w:r>
              <w:rPr>
                <w:noProof/>
                <w:webHidden/>
              </w:rPr>
              <w:fldChar w:fldCharType="separate"/>
            </w:r>
            <w:r>
              <w:rPr>
                <w:noProof/>
                <w:webHidden/>
              </w:rPr>
              <w:t>14</w:t>
            </w:r>
            <w:r>
              <w:rPr>
                <w:noProof/>
                <w:webHidden/>
              </w:rPr>
              <w:fldChar w:fldCharType="end"/>
            </w:r>
          </w:hyperlink>
        </w:p>
        <w:p w14:paraId="2BED281B" w14:textId="0C636E2C" w:rsidR="008A41B9" w:rsidRDefault="008A41B9">
          <w:pPr>
            <w:pStyle w:val="Innehll1"/>
            <w:rPr>
              <w:rFonts w:asciiTheme="minorHAnsi" w:eastAsiaTheme="minorEastAsia" w:hAnsiTheme="minorHAnsi" w:cstheme="minorBidi"/>
              <w:bCs w:val="0"/>
              <w:noProof/>
              <w:szCs w:val="22"/>
            </w:rPr>
          </w:pPr>
          <w:hyperlink w:anchor="_Toc139374721" w:history="1">
            <w:r w:rsidRPr="00AD1D89">
              <w:rPr>
                <w:rStyle w:val="Hyperlnk"/>
                <w:noProof/>
              </w:rPr>
              <w:t>5</w:t>
            </w:r>
            <w:r>
              <w:rPr>
                <w:rFonts w:asciiTheme="minorHAnsi" w:eastAsiaTheme="minorEastAsia" w:hAnsiTheme="minorHAnsi" w:cstheme="minorBidi"/>
                <w:bCs w:val="0"/>
                <w:noProof/>
                <w:szCs w:val="22"/>
              </w:rPr>
              <w:tab/>
            </w:r>
            <w:r w:rsidRPr="00AD1D89">
              <w:rPr>
                <w:rStyle w:val="Hyperlnk"/>
                <w:noProof/>
              </w:rPr>
              <w:t>Restriktioner</w:t>
            </w:r>
            <w:r>
              <w:rPr>
                <w:noProof/>
                <w:webHidden/>
              </w:rPr>
              <w:tab/>
            </w:r>
            <w:r>
              <w:rPr>
                <w:noProof/>
                <w:webHidden/>
              </w:rPr>
              <w:fldChar w:fldCharType="begin"/>
            </w:r>
            <w:r>
              <w:rPr>
                <w:noProof/>
                <w:webHidden/>
              </w:rPr>
              <w:instrText xml:space="preserve"> PAGEREF _Toc139374721 \h </w:instrText>
            </w:r>
            <w:r>
              <w:rPr>
                <w:noProof/>
                <w:webHidden/>
              </w:rPr>
            </w:r>
            <w:r>
              <w:rPr>
                <w:noProof/>
                <w:webHidden/>
              </w:rPr>
              <w:fldChar w:fldCharType="separate"/>
            </w:r>
            <w:r>
              <w:rPr>
                <w:noProof/>
                <w:webHidden/>
              </w:rPr>
              <w:t>14</w:t>
            </w:r>
            <w:r>
              <w:rPr>
                <w:noProof/>
                <w:webHidden/>
              </w:rPr>
              <w:fldChar w:fldCharType="end"/>
            </w:r>
          </w:hyperlink>
        </w:p>
        <w:p w14:paraId="4428627C" w14:textId="0F6F141E" w:rsidR="008A41B9" w:rsidRDefault="008A41B9">
          <w:pPr>
            <w:pStyle w:val="Innehll1"/>
            <w:rPr>
              <w:rFonts w:asciiTheme="minorHAnsi" w:eastAsiaTheme="minorEastAsia" w:hAnsiTheme="minorHAnsi" w:cstheme="minorBidi"/>
              <w:bCs w:val="0"/>
              <w:noProof/>
              <w:szCs w:val="22"/>
            </w:rPr>
          </w:pPr>
          <w:hyperlink w:anchor="_Toc139374722" w:history="1">
            <w:r w:rsidRPr="00AD1D89">
              <w:rPr>
                <w:rStyle w:val="Hyperlnk"/>
                <w:noProof/>
              </w:rPr>
              <w:t>6</w:t>
            </w:r>
            <w:r>
              <w:rPr>
                <w:rFonts w:asciiTheme="minorHAnsi" w:eastAsiaTheme="minorEastAsia" w:hAnsiTheme="minorHAnsi" w:cstheme="minorBidi"/>
                <w:bCs w:val="0"/>
                <w:noProof/>
                <w:szCs w:val="22"/>
              </w:rPr>
              <w:tab/>
            </w:r>
            <w:r w:rsidRPr="00AD1D89">
              <w:rPr>
                <w:rStyle w:val="Hyperlnk"/>
                <w:noProof/>
              </w:rPr>
              <w:t>Deklaration</w:t>
            </w:r>
            <w:r>
              <w:rPr>
                <w:noProof/>
                <w:webHidden/>
              </w:rPr>
              <w:tab/>
            </w:r>
            <w:r>
              <w:rPr>
                <w:noProof/>
                <w:webHidden/>
              </w:rPr>
              <w:fldChar w:fldCharType="begin"/>
            </w:r>
            <w:r>
              <w:rPr>
                <w:noProof/>
                <w:webHidden/>
              </w:rPr>
              <w:instrText xml:space="preserve"> PAGEREF _Toc139374722 \h </w:instrText>
            </w:r>
            <w:r>
              <w:rPr>
                <w:noProof/>
                <w:webHidden/>
              </w:rPr>
            </w:r>
            <w:r>
              <w:rPr>
                <w:noProof/>
                <w:webHidden/>
              </w:rPr>
              <w:fldChar w:fldCharType="separate"/>
            </w:r>
            <w:r>
              <w:rPr>
                <w:noProof/>
                <w:webHidden/>
              </w:rPr>
              <w:t>16</w:t>
            </w:r>
            <w:r>
              <w:rPr>
                <w:noProof/>
                <w:webHidden/>
              </w:rPr>
              <w:fldChar w:fldCharType="end"/>
            </w:r>
          </w:hyperlink>
        </w:p>
        <w:p w14:paraId="5C56FE3F" w14:textId="5CBF71ED" w:rsidR="008A41B9" w:rsidRDefault="008A41B9">
          <w:pPr>
            <w:pStyle w:val="Innehll2"/>
            <w:rPr>
              <w:rFonts w:asciiTheme="minorHAnsi" w:eastAsiaTheme="minorEastAsia" w:hAnsiTheme="minorHAnsi" w:cstheme="minorBidi"/>
              <w:noProof/>
              <w:szCs w:val="22"/>
            </w:rPr>
          </w:pPr>
          <w:hyperlink w:anchor="_Toc139374723" w:history="1">
            <w:r w:rsidRPr="00AD1D89">
              <w:rPr>
                <w:rStyle w:val="Hyperlnk"/>
                <w:noProof/>
              </w:rPr>
              <w:t>Bilagor</w:t>
            </w:r>
            <w:r>
              <w:rPr>
                <w:noProof/>
                <w:webHidden/>
              </w:rPr>
              <w:tab/>
            </w:r>
            <w:r>
              <w:rPr>
                <w:noProof/>
                <w:webHidden/>
              </w:rPr>
              <w:fldChar w:fldCharType="begin"/>
            </w:r>
            <w:r>
              <w:rPr>
                <w:noProof/>
                <w:webHidden/>
              </w:rPr>
              <w:instrText xml:space="preserve"> PAGEREF _Toc139374723 \h </w:instrText>
            </w:r>
            <w:r>
              <w:rPr>
                <w:noProof/>
                <w:webHidden/>
              </w:rPr>
            </w:r>
            <w:r>
              <w:rPr>
                <w:noProof/>
                <w:webHidden/>
              </w:rPr>
              <w:fldChar w:fldCharType="separate"/>
            </w:r>
            <w:r>
              <w:rPr>
                <w:noProof/>
                <w:webHidden/>
              </w:rPr>
              <w:t>16</w:t>
            </w:r>
            <w:r>
              <w:rPr>
                <w:noProof/>
                <w:webHidden/>
              </w:rPr>
              <w:fldChar w:fldCharType="end"/>
            </w:r>
          </w:hyperlink>
        </w:p>
        <w:p w14:paraId="7F96AA78" w14:textId="739F9163" w:rsidR="000D6EE6" w:rsidRPr="00224B70" w:rsidRDefault="00EC735C" w:rsidP="00224B70">
          <w:pPr>
            <w:spacing w:before="60" w:after="60"/>
            <w:rPr>
              <w:sz w:val="22"/>
              <w:szCs w:val="22"/>
            </w:rPr>
          </w:pPr>
          <w:r>
            <w:rPr>
              <w:rFonts w:ascii="Times New Roman" w:hAnsi="Times New Roman" w:cs="Calibri"/>
              <w:bCs/>
              <w:color w:val="auto"/>
              <w:sz w:val="22"/>
              <w:szCs w:val="22"/>
            </w:rPr>
            <w:fldChar w:fldCharType="end"/>
          </w:r>
        </w:p>
      </w:sdtContent>
    </w:sdt>
    <w:p w14:paraId="60C1B821" w14:textId="77777777" w:rsidR="00B84FA2" w:rsidRDefault="00B84FA2" w:rsidP="00B84FA2">
      <w:pPr>
        <w:pStyle w:val="Brdtext1"/>
      </w:pPr>
    </w:p>
    <w:p w14:paraId="608205E9" w14:textId="7D2DCA95" w:rsidR="00EC735C" w:rsidRDefault="0038193E" w:rsidP="00EC735C">
      <w:pPr>
        <w:pStyle w:val="Citat"/>
      </w:pPr>
      <w:r w:rsidRPr="0038193E">
        <w:t xml:space="preserve">Innehållsförteckningen uppdateras </w:t>
      </w:r>
      <w:r>
        <w:t>via wordfunktionen Referenser/Uppdatera tabell.</w:t>
      </w:r>
    </w:p>
    <w:p w14:paraId="4E14B8E4" w14:textId="7DD7F294" w:rsidR="00C47169" w:rsidRPr="00EC735C" w:rsidRDefault="000D6EE6" w:rsidP="00EC735C">
      <w:pPr>
        <w:pStyle w:val="Citat"/>
        <w:rPr>
          <w:color w:val="auto"/>
        </w:rPr>
      </w:pPr>
      <w:r w:rsidRPr="00EC735C">
        <w:rPr>
          <w:color w:val="auto"/>
        </w:rPr>
        <w:br w:type="page"/>
      </w:r>
      <w:bookmarkStart w:id="3" w:name="_Toc340665287"/>
    </w:p>
    <w:p w14:paraId="62567AAB" w14:textId="4C22307D" w:rsidR="00C47169" w:rsidRPr="00D81CD5" w:rsidRDefault="002219B3" w:rsidP="00B84E98">
      <w:pPr>
        <w:pStyle w:val="Rubrik2ejnr"/>
      </w:pPr>
      <w:bookmarkStart w:id="4" w:name="_Toc139374700"/>
      <w:r>
        <w:lastRenderedPageBreak/>
        <w:t>[</w:t>
      </w:r>
      <w:r w:rsidR="00C47169" w:rsidRPr="00D81CD5">
        <w:t>Referenser</w:t>
      </w:r>
      <w:r>
        <w:t>]</w:t>
      </w:r>
      <w:bookmarkEnd w:id="4"/>
    </w:p>
    <w:p w14:paraId="2AACEC08" w14:textId="77777777" w:rsidR="00C47169" w:rsidRDefault="00C47169" w:rsidP="00927B67">
      <w:pPr>
        <w:pStyle w:val="Citat"/>
      </w:pPr>
      <w:r>
        <w:t>Relevanta dokument listas med benämning och nummer. Exempel på referenstabell:</w:t>
      </w:r>
    </w:p>
    <w:tbl>
      <w:tblPr>
        <w:tblW w:w="9356"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501"/>
        <w:gridCol w:w="3543"/>
        <w:gridCol w:w="1134"/>
        <w:gridCol w:w="1134"/>
        <w:gridCol w:w="3044"/>
      </w:tblGrid>
      <w:tr w:rsidR="00C47169" w:rsidRPr="00412FA5" w14:paraId="01EA1561" w14:textId="77777777" w:rsidTr="00E8504D">
        <w:trPr>
          <w:tblHeader/>
        </w:trPr>
        <w:tc>
          <w:tcPr>
            <w:tcW w:w="501"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hideMark/>
          </w:tcPr>
          <w:p w14:paraId="46E7B6B0" w14:textId="77777777" w:rsidR="00C47169" w:rsidRPr="00412FA5" w:rsidRDefault="00C47169" w:rsidP="00260C28">
            <w:pPr>
              <w:pStyle w:val="Rubrik7"/>
              <w:rPr>
                <w:i/>
                <w:iCs/>
              </w:rPr>
            </w:pPr>
            <w:r w:rsidRPr="00412FA5">
              <w:t>Ref</w:t>
            </w:r>
          </w:p>
        </w:tc>
        <w:tc>
          <w:tcPr>
            <w:tcW w:w="35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hideMark/>
          </w:tcPr>
          <w:p w14:paraId="4258583A" w14:textId="77777777" w:rsidR="00C47169" w:rsidRPr="00412FA5" w:rsidRDefault="00C47169" w:rsidP="00260C28">
            <w:pPr>
              <w:pStyle w:val="Rubrik7"/>
              <w:rPr>
                <w:i/>
                <w:iCs/>
              </w:rPr>
            </w:pPr>
            <w:r w:rsidRPr="00412FA5">
              <w:t>Dokument</w:t>
            </w:r>
          </w:p>
        </w:tc>
        <w:tc>
          <w:tcPr>
            <w:tcW w:w="1134"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hideMark/>
          </w:tcPr>
          <w:p w14:paraId="523D7E30" w14:textId="77777777" w:rsidR="00C47169" w:rsidRPr="00412FA5" w:rsidRDefault="00C47169" w:rsidP="00260C28">
            <w:pPr>
              <w:pStyle w:val="Rubrik7"/>
              <w:rPr>
                <w:i/>
                <w:iCs/>
              </w:rPr>
            </w:pPr>
            <w:r w:rsidRPr="00412FA5">
              <w:t>Nummer</w:t>
            </w:r>
          </w:p>
        </w:tc>
        <w:tc>
          <w:tcPr>
            <w:tcW w:w="1134"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hideMark/>
          </w:tcPr>
          <w:p w14:paraId="1C1EDE77" w14:textId="77777777" w:rsidR="00C47169" w:rsidRPr="00412FA5" w:rsidRDefault="00C47169" w:rsidP="00260C28">
            <w:pPr>
              <w:pStyle w:val="Rubrik7"/>
              <w:rPr>
                <w:i/>
                <w:iCs/>
              </w:rPr>
            </w:pPr>
            <w:r w:rsidRPr="00412FA5">
              <w:t>Utgivare</w:t>
            </w:r>
          </w:p>
        </w:tc>
        <w:tc>
          <w:tcPr>
            <w:tcW w:w="3044"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hideMark/>
          </w:tcPr>
          <w:p w14:paraId="67494BB4" w14:textId="77777777" w:rsidR="00C47169" w:rsidRPr="00412FA5" w:rsidRDefault="00C47169" w:rsidP="00260C28">
            <w:pPr>
              <w:pStyle w:val="Rubrik7"/>
              <w:rPr>
                <w:i/>
                <w:iCs/>
              </w:rPr>
            </w:pPr>
            <w:r w:rsidRPr="00412FA5">
              <w:t>Bedömning</w:t>
            </w:r>
          </w:p>
        </w:tc>
      </w:tr>
      <w:tr w:rsidR="00C47169" w14:paraId="2193ECE7" w14:textId="77777777" w:rsidTr="0083286B">
        <w:tc>
          <w:tcPr>
            <w:tcW w:w="501" w:type="dxa"/>
            <w:tcBorders>
              <w:top w:val="single" w:sz="6" w:space="0" w:color="000000"/>
              <w:left w:val="single" w:sz="4" w:space="0" w:color="auto"/>
              <w:bottom w:val="single" w:sz="6" w:space="0" w:color="000000"/>
              <w:right w:val="single" w:sz="4" w:space="0" w:color="auto"/>
            </w:tcBorders>
          </w:tcPr>
          <w:p w14:paraId="0C42EDAD" w14:textId="77777777" w:rsidR="00C47169" w:rsidRDefault="00C47169" w:rsidP="00260C28">
            <w:pPr>
              <w:pStyle w:val="AKLedTabelltext"/>
            </w:pPr>
          </w:p>
        </w:tc>
        <w:tc>
          <w:tcPr>
            <w:tcW w:w="3543" w:type="dxa"/>
            <w:tcBorders>
              <w:top w:val="single" w:sz="6" w:space="0" w:color="000000"/>
              <w:left w:val="single" w:sz="4" w:space="0" w:color="auto"/>
              <w:bottom w:val="single" w:sz="6" w:space="0" w:color="000000"/>
              <w:right w:val="single" w:sz="4" w:space="0" w:color="auto"/>
            </w:tcBorders>
          </w:tcPr>
          <w:p w14:paraId="7EA4CB9B"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1323EE44"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64785FB9" w14:textId="77777777" w:rsidR="00C47169" w:rsidRDefault="00C47169" w:rsidP="00260C28">
            <w:pPr>
              <w:pStyle w:val="AKLedTabelltext"/>
            </w:pPr>
          </w:p>
        </w:tc>
        <w:tc>
          <w:tcPr>
            <w:tcW w:w="3044" w:type="dxa"/>
            <w:tcBorders>
              <w:top w:val="single" w:sz="6" w:space="0" w:color="000000"/>
              <w:left w:val="single" w:sz="4" w:space="0" w:color="auto"/>
              <w:bottom w:val="single" w:sz="6" w:space="0" w:color="000000"/>
              <w:right w:val="single" w:sz="4" w:space="0" w:color="auto"/>
            </w:tcBorders>
          </w:tcPr>
          <w:p w14:paraId="78FD1ECF" w14:textId="77777777" w:rsidR="00C47169" w:rsidRDefault="00C47169" w:rsidP="00260C28">
            <w:pPr>
              <w:pStyle w:val="AKLedTabelltext"/>
            </w:pPr>
          </w:p>
        </w:tc>
      </w:tr>
      <w:tr w:rsidR="00C47169" w14:paraId="6910FB4C" w14:textId="77777777" w:rsidTr="0083286B">
        <w:tc>
          <w:tcPr>
            <w:tcW w:w="501" w:type="dxa"/>
            <w:tcBorders>
              <w:top w:val="single" w:sz="6" w:space="0" w:color="000000"/>
              <w:left w:val="single" w:sz="4" w:space="0" w:color="auto"/>
              <w:bottom w:val="single" w:sz="6" w:space="0" w:color="000000"/>
              <w:right w:val="single" w:sz="4" w:space="0" w:color="auto"/>
            </w:tcBorders>
          </w:tcPr>
          <w:p w14:paraId="42F41D94" w14:textId="77777777" w:rsidR="00C47169" w:rsidRDefault="00C47169" w:rsidP="00260C28">
            <w:pPr>
              <w:pStyle w:val="AKLedTabelltext"/>
            </w:pPr>
          </w:p>
        </w:tc>
        <w:tc>
          <w:tcPr>
            <w:tcW w:w="3543" w:type="dxa"/>
            <w:tcBorders>
              <w:top w:val="single" w:sz="6" w:space="0" w:color="000000"/>
              <w:left w:val="single" w:sz="4" w:space="0" w:color="auto"/>
              <w:bottom w:val="single" w:sz="6" w:space="0" w:color="000000"/>
              <w:right w:val="single" w:sz="4" w:space="0" w:color="auto"/>
            </w:tcBorders>
          </w:tcPr>
          <w:p w14:paraId="2A1F916E"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181AFA90"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5E0B125E" w14:textId="77777777" w:rsidR="00C47169" w:rsidRDefault="00C47169" w:rsidP="00260C28">
            <w:pPr>
              <w:pStyle w:val="AKLedTabelltext"/>
            </w:pPr>
          </w:p>
        </w:tc>
        <w:tc>
          <w:tcPr>
            <w:tcW w:w="3044" w:type="dxa"/>
            <w:tcBorders>
              <w:top w:val="single" w:sz="6" w:space="0" w:color="000000"/>
              <w:left w:val="single" w:sz="4" w:space="0" w:color="auto"/>
              <w:bottom w:val="single" w:sz="6" w:space="0" w:color="000000"/>
              <w:right w:val="single" w:sz="4" w:space="0" w:color="auto"/>
            </w:tcBorders>
          </w:tcPr>
          <w:p w14:paraId="69CC98DB" w14:textId="77777777" w:rsidR="00C47169" w:rsidRDefault="00C47169" w:rsidP="00260C28">
            <w:pPr>
              <w:pStyle w:val="AKLedTabelltext"/>
            </w:pPr>
          </w:p>
        </w:tc>
      </w:tr>
      <w:tr w:rsidR="00C47169" w14:paraId="72158E7A" w14:textId="77777777" w:rsidTr="0083286B">
        <w:tc>
          <w:tcPr>
            <w:tcW w:w="501" w:type="dxa"/>
            <w:tcBorders>
              <w:top w:val="single" w:sz="6" w:space="0" w:color="000000"/>
              <w:left w:val="single" w:sz="4" w:space="0" w:color="auto"/>
              <w:bottom w:val="single" w:sz="6" w:space="0" w:color="000000"/>
              <w:right w:val="single" w:sz="4" w:space="0" w:color="auto"/>
            </w:tcBorders>
          </w:tcPr>
          <w:p w14:paraId="4B858879" w14:textId="77777777" w:rsidR="00C47169" w:rsidRDefault="00C47169" w:rsidP="00260C28">
            <w:pPr>
              <w:pStyle w:val="AKLedTabelltext"/>
            </w:pPr>
          </w:p>
        </w:tc>
        <w:tc>
          <w:tcPr>
            <w:tcW w:w="3543" w:type="dxa"/>
            <w:tcBorders>
              <w:top w:val="single" w:sz="6" w:space="0" w:color="000000"/>
              <w:left w:val="single" w:sz="4" w:space="0" w:color="auto"/>
              <w:bottom w:val="single" w:sz="6" w:space="0" w:color="000000"/>
              <w:right w:val="single" w:sz="4" w:space="0" w:color="auto"/>
            </w:tcBorders>
          </w:tcPr>
          <w:p w14:paraId="5CD15914"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66534D46" w14:textId="77777777" w:rsidR="00C47169" w:rsidRDefault="00C47169" w:rsidP="00260C28">
            <w:pPr>
              <w:pStyle w:val="AKLedTabelltext"/>
            </w:pPr>
          </w:p>
        </w:tc>
        <w:tc>
          <w:tcPr>
            <w:tcW w:w="1134" w:type="dxa"/>
            <w:tcBorders>
              <w:top w:val="single" w:sz="6" w:space="0" w:color="000000"/>
              <w:left w:val="single" w:sz="4" w:space="0" w:color="auto"/>
              <w:bottom w:val="single" w:sz="6" w:space="0" w:color="000000"/>
              <w:right w:val="single" w:sz="4" w:space="0" w:color="auto"/>
            </w:tcBorders>
          </w:tcPr>
          <w:p w14:paraId="24C85DAF" w14:textId="77777777" w:rsidR="00C47169" w:rsidRDefault="00C47169" w:rsidP="00260C28">
            <w:pPr>
              <w:pStyle w:val="AKLedTabelltext"/>
            </w:pPr>
          </w:p>
        </w:tc>
        <w:tc>
          <w:tcPr>
            <w:tcW w:w="3044" w:type="dxa"/>
            <w:tcBorders>
              <w:top w:val="single" w:sz="6" w:space="0" w:color="000000"/>
              <w:left w:val="single" w:sz="4" w:space="0" w:color="auto"/>
              <w:bottom w:val="single" w:sz="6" w:space="0" w:color="000000"/>
              <w:right w:val="single" w:sz="4" w:space="0" w:color="auto"/>
            </w:tcBorders>
          </w:tcPr>
          <w:p w14:paraId="35BEC197" w14:textId="77777777" w:rsidR="00C47169" w:rsidRDefault="00C47169" w:rsidP="00260C28">
            <w:pPr>
              <w:pStyle w:val="AKLedTabelltext"/>
            </w:pPr>
          </w:p>
        </w:tc>
      </w:tr>
    </w:tbl>
    <w:p w14:paraId="323CB486" w14:textId="1602E58E" w:rsidR="00C47169" w:rsidRDefault="00C47169" w:rsidP="00412FA5">
      <w:pPr>
        <w:pStyle w:val="Brdtext1"/>
      </w:pPr>
    </w:p>
    <w:p w14:paraId="68F45F7B" w14:textId="394051CA" w:rsidR="00D30CF1" w:rsidRDefault="002219B3" w:rsidP="00D30CF1">
      <w:pPr>
        <w:pStyle w:val="Rubrik2ejnr"/>
      </w:pPr>
      <w:bookmarkStart w:id="5" w:name="_Toc126329439"/>
      <w:bookmarkStart w:id="6" w:name="_Toc139374701"/>
      <w:r>
        <w:t>[</w:t>
      </w:r>
      <w:r w:rsidR="00D30CF1">
        <w:t>Förkortningar och förklaringar</w:t>
      </w:r>
      <w:bookmarkEnd w:id="5"/>
      <w:r>
        <w:t>]</w:t>
      </w:r>
      <w:bookmarkEnd w:id="6"/>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88"/>
      </w:tblGrid>
      <w:tr w:rsidR="00D30CF1" w:rsidRPr="00A5716D" w14:paraId="5E8CA9E6" w14:textId="77777777" w:rsidTr="00D30CF1">
        <w:trPr>
          <w:trHeight w:val="255"/>
          <w:tblHeader/>
        </w:trPr>
        <w:tc>
          <w:tcPr>
            <w:tcW w:w="2268" w:type="dxa"/>
            <w:shd w:val="clear" w:color="auto" w:fill="F2F2F2" w:themeFill="background1" w:themeFillShade="F2"/>
            <w:noWrap/>
            <w:vAlign w:val="bottom"/>
          </w:tcPr>
          <w:p w14:paraId="01FFE920" w14:textId="77777777" w:rsidR="00D30CF1" w:rsidRPr="00A5716D" w:rsidRDefault="00D30CF1" w:rsidP="006D543B">
            <w:pPr>
              <w:pStyle w:val="Rubrik7"/>
            </w:pPr>
            <w:r>
              <w:t>Förkortning</w:t>
            </w:r>
          </w:p>
        </w:tc>
        <w:tc>
          <w:tcPr>
            <w:tcW w:w="7088" w:type="dxa"/>
            <w:shd w:val="clear" w:color="auto" w:fill="F2F2F2" w:themeFill="background1" w:themeFillShade="F2"/>
            <w:noWrap/>
            <w:vAlign w:val="bottom"/>
          </w:tcPr>
          <w:p w14:paraId="519F1244" w14:textId="77777777" w:rsidR="00D30CF1" w:rsidRPr="00A5716D" w:rsidRDefault="00D30CF1" w:rsidP="006D543B">
            <w:pPr>
              <w:pStyle w:val="Rubrik7"/>
            </w:pPr>
            <w:r>
              <w:t>Beskrivning</w:t>
            </w:r>
          </w:p>
        </w:tc>
      </w:tr>
      <w:tr w:rsidR="00D30CF1" w:rsidRPr="002E3635" w14:paraId="36F2C4B6" w14:textId="77777777" w:rsidTr="00D30CF1">
        <w:trPr>
          <w:trHeight w:val="340"/>
        </w:trPr>
        <w:tc>
          <w:tcPr>
            <w:tcW w:w="2268" w:type="dxa"/>
            <w:shd w:val="clear" w:color="auto" w:fill="auto"/>
            <w:noWrap/>
          </w:tcPr>
          <w:p w14:paraId="24A8101A" w14:textId="77777777" w:rsidR="00D30CF1" w:rsidRDefault="00D30CF1" w:rsidP="006D543B">
            <w:pPr>
              <w:pStyle w:val="AKLedTabelltext"/>
            </w:pPr>
          </w:p>
        </w:tc>
        <w:tc>
          <w:tcPr>
            <w:tcW w:w="7088" w:type="dxa"/>
            <w:shd w:val="clear" w:color="auto" w:fill="auto"/>
            <w:noWrap/>
          </w:tcPr>
          <w:p w14:paraId="5E7E864B" w14:textId="77777777" w:rsidR="00D30CF1" w:rsidRPr="00ED6AF5" w:rsidRDefault="00D30CF1" w:rsidP="006D543B">
            <w:pPr>
              <w:pStyle w:val="AKLedTabelltext"/>
            </w:pPr>
          </w:p>
        </w:tc>
      </w:tr>
      <w:tr w:rsidR="00D30CF1" w:rsidRPr="002E3635" w14:paraId="7B88B403" w14:textId="77777777" w:rsidTr="00D30CF1">
        <w:trPr>
          <w:trHeight w:val="340"/>
        </w:trPr>
        <w:tc>
          <w:tcPr>
            <w:tcW w:w="2268" w:type="dxa"/>
            <w:shd w:val="clear" w:color="auto" w:fill="auto"/>
            <w:noWrap/>
          </w:tcPr>
          <w:p w14:paraId="1A714F50" w14:textId="77777777" w:rsidR="00D30CF1" w:rsidRDefault="00D30CF1" w:rsidP="006D543B">
            <w:pPr>
              <w:pStyle w:val="AKLedTabelltext"/>
            </w:pPr>
          </w:p>
        </w:tc>
        <w:tc>
          <w:tcPr>
            <w:tcW w:w="7088" w:type="dxa"/>
            <w:shd w:val="clear" w:color="auto" w:fill="auto"/>
            <w:noWrap/>
          </w:tcPr>
          <w:p w14:paraId="07FC77B3" w14:textId="77777777" w:rsidR="00D30CF1" w:rsidRPr="00ED6AF5" w:rsidRDefault="00D30CF1" w:rsidP="006D543B">
            <w:pPr>
              <w:pStyle w:val="AKLedTabelltext"/>
            </w:pPr>
          </w:p>
        </w:tc>
      </w:tr>
    </w:tbl>
    <w:p w14:paraId="082D46D1" w14:textId="77777777" w:rsidR="00D30CF1" w:rsidRPr="00412FA5" w:rsidRDefault="00D30CF1" w:rsidP="00412FA5">
      <w:pPr>
        <w:pStyle w:val="Brdtext1"/>
      </w:pPr>
    </w:p>
    <w:p w14:paraId="4F98DD26" w14:textId="77777777" w:rsidR="00D30CF1" w:rsidRDefault="00D30CF1">
      <w:pPr>
        <w:rPr>
          <w:rFonts w:asciiTheme="minorHAnsi" w:hAnsiTheme="minorHAnsi" w:cstheme="minorHAnsi"/>
          <w:sz w:val="36"/>
          <w:szCs w:val="36"/>
        </w:rPr>
      </w:pPr>
      <w:bookmarkStart w:id="7" w:name="_Ref121749117"/>
      <w:r>
        <w:br w:type="page"/>
      </w:r>
    </w:p>
    <w:p w14:paraId="5216C06B" w14:textId="63585A9B" w:rsidR="000D6EE6" w:rsidRDefault="000D6EE6" w:rsidP="003943E1">
      <w:pPr>
        <w:pStyle w:val="Rubrik1"/>
      </w:pPr>
      <w:bookmarkStart w:id="8" w:name="_Toc139374702"/>
      <w:r w:rsidRPr="003943E1">
        <w:lastRenderedPageBreak/>
        <w:t>Bakgrund</w:t>
      </w:r>
      <w:bookmarkEnd w:id="3"/>
      <w:bookmarkEnd w:id="7"/>
      <w:bookmarkEnd w:id="8"/>
    </w:p>
    <w:p w14:paraId="5749D178" w14:textId="72D63010" w:rsidR="00D81CD5" w:rsidRPr="00D775CB" w:rsidRDefault="00D81CD5" w:rsidP="00D81CD5">
      <w:pPr>
        <w:pStyle w:val="Brdtext1"/>
      </w:pPr>
      <w:r w:rsidRPr="000B27B8">
        <w:t xml:space="preserve">Denna </w:t>
      </w:r>
      <w:r>
        <w:t>System</w:t>
      </w:r>
      <w:r w:rsidRPr="000B27B8">
        <w:t xml:space="preserve">säkerhetsdeklaration </w:t>
      </w:r>
      <w:r w:rsidR="00740429">
        <w:t xml:space="preserve">(SSD) </w:t>
      </w:r>
      <w:r w:rsidRPr="000B27B8">
        <w:t xml:space="preserve">är ett entydigt uttalande </w:t>
      </w:r>
      <w:r w:rsidR="002219B3">
        <w:t xml:space="preserve">från TC Led </w:t>
      </w:r>
      <w:r w:rsidRPr="000B27B8">
        <w:t>att [</w:t>
      </w:r>
      <w:r w:rsidR="00740429">
        <w:t>System</w:t>
      </w:r>
      <w:r w:rsidRPr="000B27B8">
        <w:t xml:space="preserve">] uppfyller angivna </w:t>
      </w:r>
      <w:r>
        <w:t>system</w:t>
      </w:r>
      <w:r w:rsidRPr="000B27B8">
        <w:t>säkerhets</w:t>
      </w:r>
      <w:r>
        <w:t>- och HFI-</w:t>
      </w:r>
      <w:r w:rsidRPr="000B27B8">
        <w:t xml:space="preserve">krav, att eventuella ej uppfyllda säkerhetsvillkor är kompenserade, samt att produkten har en </w:t>
      </w:r>
      <w:r>
        <w:t>system</w:t>
      </w:r>
      <w:r w:rsidRPr="000B27B8">
        <w:t>säkerhetsmässigt acceptabel risknivå under de förutsättningar som anges.</w:t>
      </w:r>
    </w:p>
    <w:p w14:paraId="45F5C1AF" w14:textId="4C15BFCA" w:rsidR="00D81CD5" w:rsidRPr="00CF7D00" w:rsidRDefault="00D81CD5" w:rsidP="00D81CD5">
      <w:pPr>
        <w:pStyle w:val="Brdtext1"/>
      </w:pPr>
      <w:r w:rsidRPr="000B27B8">
        <w:t xml:space="preserve">Deklarationen åtföljs av en redovisning av det underlag som behövs för att visa att deklarationen är helt underbyggd. </w:t>
      </w:r>
      <w:r>
        <w:t>System</w:t>
      </w:r>
      <w:r w:rsidRPr="000B27B8">
        <w:t xml:space="preserve">säkerhetsdeklarationen sammanfattar också all övrig </w:t>
      </w:r>
      <w:r>
        <w:t>säkerhetsbevisning</w:t>
      </w:r>
      <w:r w:rsidRPr="000B27B8">
        <w:t xml:space="preserve"> som planer, specifikationer</w:t>
      </w:r>
      <w:r>
        <w:t>, DoC</w:t>
      </w:r>
      <w:r w:rsidRPr="000B27B8">
        <w:t xml:space="preserve"> och rapporter i ett klart uttalande</w:t>
      </w:r>
      <w:r w:rsidRPr="00CF7D00">
        <w:t>.</w:t>
      </w:r>
    </w:p>
    <w:p w14:paraId="2167061F" w14:textId="3A33AD20" w:rsidR="00D81CD5" w:rsidRPr="00A86A0B" w:rsidRDefault="00D81CD5" w:rsidP="00A86A0B">
      <w:pPr>
        <w:pStyle w:val="Citat"/>
      </w:pPr>
      <w:r w:rsidRPr="00A86A0B">
        <w:t>Om tillämpligt, beskriv rollfördelning och ansvarsfördelning (gärna med bild). Under rubriker som avhandlar områden utanför FMV:s ansvar ska ansvarig aktör anges, bl.a. för att förtydliga TC Led ansvarsområde.</w:t>
      </w:r>
    </w:p>
    <w:p w14:paraId="5AF66FD2" w14:textId="5A433CBA" w:rsidR="00B84E98" w:rsidRPr="00B84E98" w:rsidRDefault="00B84E98" w:rsidP="00B84E98">
      <w:pPr>
        <w:pStyle w:val="Rubrik2"/>
      </w:pPr>
      <w:bookmarkStart w:id="9" w:name="_Toc139374703"/>
      <w:r w:rsidRPr="00B84E98">
        <w:t>Omfattning</w:t>
      </w:r>
      <w:bookmarkEnd w:id="9"/>
    </w:p>
    <w:p w14:paraId="15E6EC96" w14:textId="12FB2AA8" w:rsidR="007B1F0E" w:rsidRDefault="007B1F0E" w:rsidP="007B1F0E">
      <w:pPr>
        <w:pStyle w:val="Citat"/>
      </w:pPr>
      <w:r>
        <w:t>Mycket kortfattad sammanfattning av det tekniska system som denna SSD omfattar. Utförligare beskrivning ges i kap 2.</w:t>
      </w:r>
    </w:p>
    <w:p w14:paraId="08629DBF" w14:textId="2CF9D172" w:rsidR="00D81CD5" w:rsidRDefault="00D81CD5" w:rsidP="007B0AE2">
      <w:pPr>
        <w:pStyle w:val="Brdtext1"/>
      </w:pPr>
      <w:r w:rsidRPr="000B27B8">
        <w:t xml:space="preserve">Denna </w:t>
      </w:r>
      <w:r w:rsidR="007B0AE2">
        <w:t>System</w:t>
      </w:r>
      <w:r w:rsidRPr="000B27B8">
        <w:t>säkerhetsdeklaration omfattar</w:t>
      </w:r>
      <w:r w:rsidR="007B1F0E">
        <w:t xml:space="preserve"> [system]</w:t>
      </w:r>
      <w:r w:rsidRPr="000B27B8">
        <w:t>...</w:t>
      </w:r>
    </w:p>
    <w:p w14:paraId="7E270789" w14:textId="77777777" w:rsidR="00B84E98" w:rsidRPr="000B27B8" w:rsidRDefault="00B84E98" w:rsidP="007B0AE2">
      <w:pPr>
        <w:pStyle w:val="Brdtext1"/>
      </w:pPr>
    </w:p>
    <w:p w14:paraId="4BC131B9" w14:textId="3386AD16" w:rsidR="000D6EE6" w:rsidRPr="003E01A8" w:rsidRDefault="00B84E98" w:rsidP="00B84E98">
      <w:pPr>
        <w:pStyle w:val="Citat"/>
      </w:pPr>
      <w:r w:rsidRPr="002A7FDB">
        <w:t>Om det tidigare har utfärdats en Systemsäkerhetsdeklaration (Systemsäkerhetsgodkännande) för här aktuellt tekniskt system och detta ersätts av denna Systemsäkerhetsdeklaration, så ska tidigare Systemsäkerhetsdeklaration (Systemsäkerhetsgodkännande) upphävas.</w:t>
      </w:r>
    </w:p>
    <w:p w14:paraId="29ED78DC" w14:textId="47DBC16C" w:rsidR="000D6EE6" w:rsidRPr="002A7FDB" w:rsidRDefault="00B84E98" w:rsidP="00B84E98">
      <w:pPr>
        <w:pStyle w:val="Brdtext1"/>
      </w:pPr>
      <w:r>
        <w:t>[</w:t>
      </w:r>
      <w:r w:rsidR="000D6EE6">
        <w:t>Tidigare utfärdad Systemsäkerhetsdeklaration (Systemsäkerhetsgodkännande</w:t>
      </w:r>
      <w:r w:rsidR="000D6EE6">
        <w:rPr>
          <w:rStyle w:val="Fotnotsreferens"/>
        </w:rPr>
        <w:footnoteReference w:id="1"/>
      </w:r>
      <w:r w:rsidR="000D6EE6">
        <w:t>) upphävs härmed:</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4"/>
        <w:gridCol w:w="3981"/>
        <w:gridCol w:w="1701"/>
      </w:tblGrid>
      <w:tr w:rsidR="000D6EE6" w:rsidRPr="00A5716D" w14:paraId="6EB9245E" w14:textId="77777777" w:rsidTr="00260C28">
        <w:trPr>
          <w:trHeight w:val="255"/>
          <w:tblHeader/>
        </w:trPr>
        <w:tc>
          <w:tcPr>
            <w:tcW w:w="3674" w:type="dxa"/>
            <w:shd w:val="clear" w:color="auto" w:fill="D9D9D9" w:themeFill="background1" w:themeFillShade="D9"/>
            <w:noWrap/>
            <w:vAlign w:val="bottom"/>
          </w:tcPr>
          <w:p w14:paraId="16425DED" w14:textId="77777777" w:rsidR="000D6EE6" w:rsidRPr="00A5716D" w:rsidRDefault="000D6EE6" w:rsidP="00260C28">
            <w:pPr>
              <w:pStyle w:val="Rubrik7"/>
            </w:pPr>
            <w:r>
              <w:t>Dokumentnamn</w:t>
            </w:r>
          </w:p>
        </w:tc>
        <w:tc>
          <w:tcPr>
            <w:tcW w:w="3981" w:type="dxa"/>
            <w:shd w:val="clear" w:color="auto" w:fill="D9D9D9" w:themeFill="background1" w:themeFillShade="D9"/>
            <w:noWrap/>
            <w:vAlign w:val="bottom"/>
          </w:tcPr>
          <w:p w14:paraId="0B1A03F3" w14:textId="77777777" w:rsidR="000D6EE6" w:rsidRPr="00A5716D" w:rsidRDefault="000D6EE6" w:rsidP="00260C28">
            <w:pPr>
              <w:pStyle w:val="Rubrik7"/>
            </w:pPr>
            <w:r>
              <w:t>Dokumentbeteckning</w:t>
            </w:r>
          </w:p>
        </w:tc>
        <w:tc>
          <w:tcPr>
            <w:tcW w:w="1701" w:type="dxa"/>
            <w:shd w:val="clear" w:color="auto" w:fill="D9D9D9" w:themeFill="background1" w:themeFillShade="D9"/>
          </w:tcPr>
          <w:p w14:paraId="00163342" w14:textId="77777777" w:rsidR="000D6EE6" w:rsidRDefault="000D6EE6" w:rsidP="00260C28">
            <w:pPr>
              <w:pStyle w:val="Rubrik7"/>
            </w:pPr>
            <w:r>
              <w:t>Datum</w:t>
            </w:r>
          </w:p>
        </w:tc>
      </w:tr>
      <w:tr w:rsidR="000D6EE6" w:rsidRPr="002A7FDB" w14:paraId="492EFFB1" w14:textId="77777777" w:rsidTr="00260C28">
        <w:trPr>
          <w:trHeight w:val="340"/>
        </w:trPr>
        <w:tc>
          <w:tcPr>
            <w:tcW w:w="3674" w:type="dxa"/>
            <w:shd w:val="clear" w:color="auto" w:fill="auto"/>
            <w:noWrap/>
          </w:tcPr>
          <w:p w14:paraId="4FB52F99" w14:textId="77777777" w:rsidR="000D6EE6" w:rsidRPr="002A7FDB" w:rsidRDefault="000D6EE6" w:rsidP="00260C28">
            <w:pPr>
              <w:pStyle w:val="AKLedTabelltext"/>
            </w:pPr>
          </w:p>
        </w:tc>
        <w:tc>
          <w:tcPr>
            <w:tcW w:w="3981" w:type="dxa"/>
            <w:shd w:val="clear" w:color="auto" w:fill="auto"/>
            <w:noWrap/>
          </w:tcPr>
          <w:p w14:paraId="74EFD506" w14:textId="77777777" w:rsidR="000D6EE6" w:rsidRPr="002A7FDB" w:rsidRDefault="000D6EE6" w:rsidP="00260C28">
            <w:pPr>
              <w:pStyle w:val="AKLedTabelltext"/>
            </w:pPr>
          </w:p>
        </w:tc>
        <w:tc>
          <w:tcPr>
            <w:tcW w:w="1701" w:type="dxa"/>
          </w:tcPr>
          <w:p w14:paraId="2FCC3C38" w14:textId="77777777" w:rsidR="000D6EE6" w:rsidRPr="002A7FDB" w:rsidRDefault="000D6EE6" w:rsidP="00260C28">
            <w:pPr>
              <w:pStyle w:val="AKLedTabelltext"/>
            </w:pPr>
          </w:p>
        </w:tc>
      </w:tr>
    </w:tbl>
    <w:p w14:paraId="3626B8DE" w14:textId="373213BF" w:rsidR="00374931" w:rsidRDefault="00374931" w:rsidP="00374931">
      <w:pPr>
        <w:pStyle w:val="Rubrik2"/>
      </w:pPr>
      <w:bookmarkStart w:id="10" w:name="_Toc139374704"/>
      <w:r w:rsidRPr="00374931">
        <w:t>Integrationsprodukter med egna Systemsäkerhets</w:t>
      </w:r>
      <w:r>
        <w:t>beslut</w:t>
      </w:r>
      <w:bookmarkEnd w:id="10"/>
    </w:p>
    <w:p w14:paraId="2B1410DA" w14:textId="3707D7EB" w:rsidR="000D6EE6" w:rsidRPr="006B08D6" w:rsidRDefault="000D6EE6" w:rsidP="002A7FDB">
      <w:pPr>
        <w:pStyle w:val="Citat"/>
      </w:pPr>
      <w:r w:rsidRPr="00E20778">
        <w:t xml:space="preserve">För aktuellt tekniskt system ska </w:t>
      </w:r>
      <w:r w:rsidR="007B0AE2" w:rsidRPr="00E20778">
        <w:t>designansvar definieras</w:t>
      </w:r>
      <w:r w:rsidRPr="00E20778">
        <w:t xml:space="preserve">. </w:t>
      </w:r>
      <w:r w:rsidR="007B0AE2" w:rsidRPr="00E20778">
        <w:t xml:space="preserve">Designansvarig </w:t>
      </w:r>
      <w:r w:rsidRPr="00E20778">
        <w:t xml:space="preserve">ska inhämta erforderligt underlag i form av Systemsäkerhetsdeklaration och/eller systemsäkerhetsutlåtanden för ingående tekniska </w:t>
      </w:r>
      <w:r w:rsidR="002A7FDB" w:rsidRPr="00E20778">
        <w:t>del</w:t>
      </w:r>
      <w:r w:rsidRPr="00E20778">
        <w:t>system</w:t>
      </w:r>
      <w:r w:rsidR="007B0AE2" w:rsidRPr="00E20778">
        <w:t xml:space="preserve"> och </w:t>
      </w:r>
      <w:r w:rsidRPr="00E20778">
        <w:t xml:space="preserve">produkter. För integrationsprodukter ska Systemsäkerhetsdeklarationer </w:t>
      </w:r>
      <w:r w:rsidR="00DB70C8">
        <w:t xml:space="preserve">och/eller </w:t>
      </w:r>
      <w:r w:rsidRPr="00E20778">
        <w:t xml:space="preserve">systemsäkerhetsgodkännande finnas och redovisas i tabellen nedan. För </w:t>
      </w:r>
      <w:r w:rsidR="00556E01" w:rsidRPr="00E20778">
        <w:t xml:space="preserve">explosiva och andra farliga varor </w:t>
      </w:r>
      <w:r w:rsidRPr="00E20778">
        <w:t>finns ett särskilt avsnitt</w:t>
      </w:r>
      <w:r w:rsidR="00556E01" w:rsidRPr="00E20778">
        <w:t>, se kap</w:t>
      </w:r>
      <w:r w:rsidRPr="00E20778">
        <w:t xml:space="preserve"> </w:t>
      </w:r>
      <w:r w:rsidR="00556E01" w:rsidRPr="00E20778">
        <w:fldChar w:fldCharType="begin"/>
      </w:r>
      <w:r w:rsidR="00556E01" w:rsidRPr="00E20778">
        <w:instrText xml:space="preserve"> REF _Ref121817073 \r \h </w:instrText>
      </w:r>
      <w:r w:rsidR="00E20778">
        <w:instrText xml:space="preserve"> \* MERGEFORMAT </w:instrText>
      </w:r>
      <w:r w:rsidR="00556E01" w:rsidRPr="00E20778">
        <w:fldChar w:fldCharType="separate"/>
      </w:r>
      <w:r w:rsidR="00556E01" w:rsidRPr="00E20778">
        <w:t>4</w:t>
      </w:r>
      <w:r w:rsidR="00556E01" w:rsidRPr="00E20778">
        <w:fldChar w:fldCharType="end"/>
      </w:r>
      <w:r w:rsidR="00556E01" w:rsidRPr="00E20778">
        <w:t xml:space="preserve"> </w:t>
      </w:r>
      <w:r w:rsidRPr="00E20778">
        <w:t>nedan.</w:t>
      </w:r>
      <w:r w:rsidRPr="006B08D6">
        <w:t xml:space="preserve"> </w:t>
      </w:r>
    </w:p>
    <w:p w14:paraId="3BD75615" w14:textId="60A5ECB9" w:rsidR="000D6EE6" w:rsidRDefault="000D6EE6" w:rsidP="002A7FDB">
      <w:pPr>
        <w:pStyle w:val="Citat"/>
      </w:pPr>
      <w:r w:rsidRPr="006B08D6">
        <w:t xml:space="preserve">Beskriv på vilket sätt ingående/underliggande </w:t>
      </w:r>
      <w:r w:rsidR="00DB70C8">
        <w:t>Systemsäkerhetsbeslut</w:t>
      </w:r>
      <w:r w:rsidR="00DB70C8" w:rsidRPr="006B08D6">
        <w:t xml:space="preserve"> </w:t>
      </w:r>
      <w:r w:rsidRPr="006B08D6">
        <w:t>omhändertas i de</w:t>
      </w:r>
      <w:r>
        <w:t>nn</w:t>
      </w:r>
      <w:r w:rsidRPr="006B08D6">
        <w:t xml:space="preserve">a övergripande </w:t>
      </w:r>
      <w:r>
        <w:t>Systemsäkerhetsdeklaration</w:t>
      </w:r>
      <w:r w:rsidRPr="006B08D6">
        <w:t xml:space="preserve">. </w:t>
      </w:r>
      <w:r w:rsidR="00ED62A6">
        <w:t>Till e</w:t>
      </w:r>
      <w:r w:rsidRPr="006B08D6">
        <w:t>xempel</w:t>
      </w:r>
      <w:r w:rsidR="00ED62A6">
        <w:t xml:space="preserve"> ska redovisas</w:t>
      </w:r>
      <w:r w:rsidRPr="006B08D6">
        <w:t xml:space="preserve"> om identifierade risker i ingående/underliggande </w:t>
      </w:r>
      <w:r>
        <w:t>Systemsäkerhets</w:t>
      </w:r>
      <w:r w:rsidR="00DB70C8">
        <w:t>beslut</w:t>
      </w:r>
      <w:r w:rsidRPr="006B08D6">
        <w:t xml:space="preserve"> har infogats i en gemensam risklogg</w:t>
      </w:r>
      <w:r w:rsidR="00ED62A6">
        <w:t>,</w:t>
      </w:r>
      <w:r w:rsidRPr="006B08D6">
        <w:t xml:space="preserve"> eller om riskloggar från respektive </w:t>
      </w:r>
      <w:r>
        <w:t>Systemsäkerhets</w:t>
      </w:r>
      <w:r w:rsidR="00DB70C8">
        <w:t>beslut</w:t>
      </w:r>
      <w:r w:rsidRPr="006B08D6">
        <w:t xml:space="preserve"> biläggs och endast integrationsrisker samt nya risker hanteras i en gemensam risklogg på den högre systemnivån.</w:t>
      </w:r>
    </w:p>
    <w:p w14:paraId="723EC068" w14:textId="501B8435" w:rsidR="000D6EE6" w:rsidRPr="00D245AB" w:rsidRDefault="000D6EE6" w:rsidP="00412FA5">
      <w:pPr>
        <w:pStyle w:val="Brdtext1"/>
      </w:pPr>
      <w:r w:rsidRPr="00D245AB">
        <w:t xml:space="preserve">Förteckning över delsystem/produkter (integrationsprodukt) med egna </w:t>
      </w:r>
      <w:r w:rsidR="00B84E98">
        <w:t>Systemsäkerhetsbeslut: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2639"/>
        <w:gridCol w:w="2552"/>
        <w:gridCol w:w="1701"/>
      </w:tblGrid>
      <w:tr w:rsidR="000D6EE6" w:rsidRPr="00ED62A6" w14:paraId="3B154D4F" w14:textId="77777777" w:rsidTr="00260C28">
        <w:trPr>
          <w:trHeight w:val="255"/>
          <w:tblHeader/>
        </w:trPr>
        <w:tc>
          <w:tcPr>
            <w:tcW w:w="2464" w:type="dxa"/>
            <w:shd w:val="clear" w:color="auto" w:fill="D9D9D9" w:themeFill="background1" w:themeFillShade="D9"/>
            <w:noWrap/>
            <w:vAlign w:val="bottom"/>
          </w:tcPr>
          <w:p w14:paraId="6C684F9D" w14:textId="25F7FD80" w:rsidR="000D6EE6" w:rsidRPr="00ED62A6" w:rsidRDefault="000D6EE6" w:rsidP="00260C28">
            <w:pPr>
              <w:pStyle w:val="Rubrik7"/>
            </w:pPr>
            <w:r w:rsidRPr="00ED62A6">
              <w:t>Delsystem</w:t>
            </w:r>
          </w:p>
        </w:tc>
        <w:tc>
          <w:tcPr>
            <w:tcW w:w="2639" w:type="dxa"/>
            <w:shd w:val="clear" w:color="auto" w:fill="D9D9D9" w:themeFill="background1" w:themeFillShade="D9"/>
            <w:noWrap/>
            <w:vAlign w:val="bottom"/>
          </w:tcPr>
          <w:p w14:paraId="78C3215C" w14:textId="77777777" w:rsidR="000D6EE6" w:rsidRPr="00ED62A6" w:rsidRDefault="000D6EE6" w:rsidP="00260C28">
            <w:pPr>
              <w:pStyle w:val="Rubrik7"/>
            </w:pPr>
            <w:r w:rsidRPr="00ED62A6">
              <w:t>Dokumentnamn</w:t>
            </w:r>
          </w:p>
        </w:tc>
        <w:tc>
          <w:tcPr>
            <w:tcW w:w="2552" w:type="dxa"/>
            <w:shd w:val="clear" w:color="auto" w:fill="D9D9D9" w:themeFill="background1" w:themeFillShade="D9"/>
          </w:tcPr>
          <w:p w14:paraId="70E3B2D7" w14:textId="77777777" w:rsidR="000D6EE6" w:rsidRPr="00ED62A6" w:rsidRDefault="000D6EE6" w:rsidP="00260C28">
            <w:pPr>
              <w:pStyle w:val="Rubrik7"/>
            </w:pPr>
            <w:r w:rsidRPr="00ED62A6">
              <w:t>Dokumentbeteckning</w:t>
            </w:r>
          </w:p>
        </w:tc>
        <w:tc>
          <w:tcPr>
            <w:tcW w:w="1701" w:type="dxa"/>
            <w:shd w:val="clear" w:color="auto" w:fill="D9D9D9" w:themeFill="background1" w:themeFillShade="D9"/>
          </w:tcPr>
          <w:p w14:paraId="6A50DC03" w14:textId="77777777" w:rsidR="000D6EE6" w:rsidRPr="00ED62A6" w:rsidRDefault="000D6EE6" w:rsidP="00260C28">
            <w:pPr>
              <w:pStyle w:val="Rubrik7"/>
            </w:pPr>
            <w:r w:rsidRPr="00ED62A6">
              <w:t>Datum</w:t>
            </w:r>
          </w:p>
        </w:tc>
      </w:tr>
      <w:tr w:rsidR="000D6EE6" w:rsidRPr="00A5716D" w14:paraId="323B87E5" w14:textId="77777777" w:rsidTr="00260C28">
        <w:trPr>
          <w:trHeight w:val="340"/>
        </w:trPr>
        <w:tc>
          <w:tcPr>
            <w:tcW w:w="2464" w:type="dxa"/>
            <w:shd w:val="clear" w:color="auto" w:fill="auto"/>
            <w:noWrap/>
          </w:tcPr>
          <w:p w14:paraId="3B43B0F5" w14:textId="77777777" w:rsidR="000D6EE6" w:rsidRPr="00A5716D" w:rsidRDefault="000D6EE6" w:rsidP="00260C28">
            <w:pPr>
              <w:pStyle w:val="AKLedTabelltext"/>
            </w:pPr>
          </w:p>
        </w:tc>
        <w:tc>
          <w:tcPr>
            <w:tcW w:w="2639" w:type="dxa"/>
            <w:shd w:val="clear" w:color="auto" w:fill="auto"/>
            <w:noWrap/>
          </w:tcPr>
          <w:p w14:paraId="2EE87801" w14:textId="77777777" w:rsidR="000D6EE6" w:rsidRPr="00A5716D" w:rsidRDefault="000D6EE6" w:rsidP="00260C28">
            <w:pPr>
              <w:pStyle w:val="AKLedTabelltext"/>
            </w:pPr>
          </w:p>
        </w:tc>
        <w:tc>
          <w:tcPr>
            <w:tcW w:w="2552" w:type="dxa"/>
          </w:tcPr>
          <w:p w14:paraId="27507F67" w14:textId="77777777" w:rsidR="000D6EE6" w:rsidRDefault="000D6EE6" w:rsidP="00260C28">
            <w:pPr>
              <w:pStyle w:val="AKLedTabelltext"/>
            </w:pPr>
          </w:p>
        </w:tc>
        <w:tc>
          <w:tcPr>
            <w:tcW w:w="1701" w:type="dxa"/>
          </w:tcPr>
          <w:p w14:paraId="56345F5E" w14:textId="77777777" w:rsidR="000D6EE6" w:rsidRDefault="000D6EE6" w:rsidP="00260C28">
            <w:pPr>
              <w:pStyle w:val="AKLedTabelltext"/>
              <w:ind w:right="39"/>
              <w:jc w:val="right"/>
            </w:pPr>
          </w:p>
        </w:tc>
      </w:tr>
      <w:tr w:rsidR="003D3B9A" w:rsidRPr="00A5716D" w14:paraId="075AAF80" w14:textId="77777777" w:rsidTr="00260C28">
        <w:trPr>
          <w:trHeight w:val="340"/>
        </w:trPr>
        <w:tc>
          <w:tcPr>
            <w:tcW w:w="2464" w:type="dxa"/>
            <w:shd w:val="clear" w:color="auto" w:fill="auto"/>
            <w:noWrap/>
          </w:tcPr>
          <w:p w14:paraId="4CFB5F0D" w14:textId="77777777" w:rsidR="003D3B9A" w:rsidRPr="00A5716D" w:rsidRDefault="003D3B9A" w:rsidP="00260C28">
            <w:pPr>
              <w:pStyle w:val="AKLedTabelltext"/>
            </w:pPr>
          </w:p>
        </w:tc>
        <w:tc>
          <w:tcPr>
            <w:tcW w:w="2639" w:type="dxa"/>
            <w:shd w:val="clear" w:color="auto" w:fill="auto"/>
            <w:noWrap/>
          </w:tcPr>
          <w:p w14:paraId="627A51CF" w14:textId="77777777" w:rsidR="003D3B9A" w:rsidRPr="00A5716D" w:rsidRDefault="003D3B9A" w:rsidP="00260C28">
            <w:pPr>
              <w:pStyle w:val="AKLedTabelltext"/>
            </w:pPr>
          </w:p>
        </w:tc>
        <w:tc>
          <w:tcPr>
            <w:tcW w:w="2552" w:type="dxa"/>
          </w:tcPr>
          <w:p w14:paraId="09A1551C" w14:textId="77777777" w:rsidR="003D3B9A" w:rsidRDefault="003D3B9A" w:rsidP="00260C28">
            <w:pPr>
              <w:pStyle w:val="AKLedTabelltext"/>
            </w:pPr>
          </w:p>
        </w:tc>
        <w:tc>
          <w:tcPr>
            <w:tcW w:w="1701" w:type="dxa"/>
          </w:tcPr>
          <w:p w14:paraId="0D4ABDA9" w14:textId="77777777" w:rsidR="003D3B9A" w:rsidRDefault="003D3B9A" w:rsidP="00260C28">
            <w:pPr>
              <w:pStyle w:val="AKLedTabelltext"/>
              <w:ind w:right="39"/>
              <w:jc w:val="right"/>
            </w:pPr>
          </w:p>
        </w:tc>
      </w:tr>
    </w:tbl>
    <w:p w14:paraId="7DDE8B1C" w14:textId="6D02AAB8" w:rsidR="000D6EE6" w:rsidRDefault="000D6EE6" w:rsidP="003943E1">
      <w:pPr>
        <w:pStyle w:val="Rubrik1"/>
      </w:pPr>
      <w:bookmarkStart w:id="11" w:name="_Toc340665288"/>
      <w:bookmarkStart w:id="12" w:name="_Ref121749362"/>
      <w:bookmarkStart w:id="13" w:name="_Ref121816469"/>
      <w:bookmarkStart w:id="14" w:name="_Toc139374705"/>
      <w:r w:rsidRPr="00ED62A6">
        <w:lastRenderedPageBreak/>
        <w:t>Systemidentifiering</w:t>
      </w:r>
      <w:bookmarkEnd w:id="11"/>
      <w:bookmarkEnd w:id="12"/>
      <w:bookmarkEnd w:id="13"/>
      <w:bookmarkEnd w:id="14"/>
    </w:p>
    <w:p w14:paraId="0BE40869" w14:textId="3E272F60" w:rsidR="00A86A0B" w:rsidRDefault="003D3B9A" w:rsidP="003D3B9A">
      <w:pPr>
        <w:pStyle w:val="Citat"/>
      </w:pPr>
      <w:r w:rsidRPr="003D3B9A">
        <w:t xml:space="preserve">Här ges en beskrivning av systemet eller produkten, och eventuell ändring. </w:t>
      </w:r>
      <w:r w:rsidR="00A86A0B">
        <w:t>B</w:t>
      </w:r>
      <w:r w:rsidR="00A86A0B" w:rsidRPr="00A86A0B">
        <w:t>eskrivning</w:t>
      </w:r>
      <w:r w:rsidR="00A86A0B">
        <w:t>en</w:t>
      </w:r>
      <w:r w:rsidR="00A86A0B" w:rsidRPr="00A86A0B">
        <w:t xml:space="preserve"> ska vara utformad så att en ej insatt läsare (granskare, förbandschef etc.) ska kunna bilda sig en övergripande förståelse för systemet.</w:t>
      </w:r>
      <w:r w:rsidR="00A86A0B">
        <w:t xml:space="preserve"> </w:t>
      </w:r>
      <w:r w:rsidRPr="003D3B9A">
        <w:t xml:space="preserve">Lämplig omfattning: några meningar. </w:t>
      </w:r>
    </w:p>
    <w:p w14:paraId="591225B6" w14:textId="0ED413A0" w:rsidR="00393AEF" w:rsidRPr="00393AEF" w:rsidRDefault="003D3B9A" w:rsidP="00CB4BDD">
      <w:pPr>
        <w:pStyle w:val="Citat"/>
      </w:pPr>
      <w:r w:rsidRPr="003D3B9A">
        <w:t>Samtliga förekommande förkortningar i systembenämningen ska skrivas ut</w:t>
      </w:r>
      <w:r w:rsidR="00393AEF" w:rsidRPr="00393AEF">
        <w:t>.</w:t>
      </w:r>
    </w:p>
    <w:p w14:paraId="5A339606" w14:textId="0F61F73C" w:rsidR="00D81CD5" w:rsidRPr="00B84E98" w:rsidRDefault="00653DFF" w:rsidP="00B84E98">
      <w:pPr>
        <w:pStyle w:val="Rubrik2"/>
      </w:pPr>
      <w:bookmarkStart w:id="15" w:name="_Toc139374706"/>
      <w:r>
        <w:t>Konfiguration och tekniskt utförande</w:t>
      </w:r>
      <w:bookmarkEnd w:id="15"/>
    </w:p>
    <w:p w14:paraId="080F5327" w14:textId="77777777" w:rsidR="00D81CD5" w:rsidRPr="00393AEF" w:rsidRDefault="00D81CD5" w:rsidP="00393AEF">
      <w:pPr>
        <w:pStyle w:val="Rubrik3"/>
      </w:pPr>
      <w:r w:rsidRPr="00393AEF">
        <w:t>Aktuell version</w:t>
      </w:r>
    </w:p>
    <w:p w14:paraId="4EF5B305" w14:textId="77777777" w:rsidR="00D81CD5" w:rsidRPr="008B5DD1" w:rsidRDefault="00D81CD5" w:rsidP="00D81CD5">
      <w:pPr>
        <w:pStyle w:val="Brdtext1"/>
      </w:pPr>
      <w:r w:rsidRPr="000B27B8">
        <w:t>Identifiering av den version för vilken denna deklaration gäller</w:t>
      </w:r>
      <w:r>
        <w:t>.</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48"/>
        <w:gridCol w:w="6905"/>
      </w:tblGrid>
      <w:tr w:rsidR="00D81CD5" w:rsidRPr="00CF7D00" w14:paraId="5F0731D6" w14:textId="77777777" w:rsidTr="00260C28">
        <w:tc>
          <w:tcPr>
            <w:tcW w:w="2448" w:type="dxa"/>
            <w:shd w:val="clear" w:color="auto" w:fill="D9D9D9" w:themeFill="background1" w:themeFillShade="D9"/>
          </w:tcPr>
          <w:p w14:paraId="42E194F7" w14:textId="77777777" w:rsidR="00D81CD5" w:rsidRPr="00374931" w:rsidRDefault="00D81CD5" w:rsidP="00374931">
            <w:pPr>
              <w:pStyle w:val="Rubrik7"/>
            </w:pPr>
            <w:r w:rsidRPr="00374931">
              <w:t>Systembenämning</w:t>
            </w:r>
          </w:p>
        </w:tc>
        <w:tc>
          <w:tcPr>
            <w:tcW w:w="6905" w:type="dxa"/>
            <w:shd w:val="clear" w:color="auto" w:fill="auto"/>
          </w:tcPr>
          <w:p w14:paraId="631CB2E0" w14:textId="77777777" w:rsidR="00D81CD5" w:rsidRPr="00CF7D00" w:rsidRDefault="00D81CD5" w:rsidP="00260C28">
            <w:pPr>
              <w:pStyle w:val="AKLedTabelltext"/>
            </w:pPr>
          </w:p>
        </w:tc>
      </w:tr>
      <w:tr w:rsidR="00D81CD5" w:rsidRPr="00CF7D00" w14:paraId="36184B22" w14:textId="77777777" w:rsidTr="00260C28">
        <w:tc>
          <w:tcPr>
            <w:tcW w:w="2448" w:type="dxa"/>
            <w:shd w:val="clear" w:color="auto" w:fill="D9D9D9" w:themeFill="background1" w:themeFillShade="D9"/>
          </w:tcPr>
          <w:p w14:paraId="320FBF40" w14:textId="77777777" w:rsidR="00D81CD5" w:rsidRPr="00374931" w:rsidRDefault="00D81CD5" w:rsidP="00374931">
            <w:pPr>
              <w:pStyle w:val="Rubrik7"/>
            </w:pPr>
            <w:r w:rsidRPr="00374931">
              <w:t>Modellbeteckning</w:t>
            </w:r>
          </w:p>
        </w:tc>
        <w:tc>
          <w:tcPr>
            <w:tcW w:w="6905" w:type="dxa"/>
            <w:shd w:val="clear" w:color="auto" w:fill="auto"/>
          </w:tcPr>
          <w:p w14:paraId="2128D24B" w14:textId="77777777" w:rsidR="00D81CD5" w:rsidRPr="00CF7D00" w:rsidRDefault="00D81CD5" w:rsidP="00260C28">
            <w:pPr>
              <w:pStyle w:val="AKLedTabelltext"/>
            </w:pPr>
          </w:p>
        </w:tc>
      </w:tr>
      <w:tr w:rsidR="00D81CD5" w:rsidRPr="00CF7D00" w14:paraId="374A859F" w14:textId="77777777" w:rsidTr="00260C28">
        <w:tc>
          <w:tcPr>
            <w:tcW w:w="2448" w:type="dxa"/>
            <w:shd w:val="clear" w:color="auto" w:fill="D9D9D9" w:themeFill="background1" w:themeFillShade="D9"/>
          </w:tcPr>
          <w:p w14:paraId="5D07208E" w14:textId="77777777" w:rsidR="00D81CD5" w:rsidRPr="00374931" w:rsidRDefault="00D81CD5" w:rsidP="00374931">
            <w:pPr>
              <w:pStyle w:val="Rubrik7"/>
            </w:pPr>
            <w:r w:rsidRPr="00374931">
              <w:t>Typnummer</w:t>
            </w:r>
          </w:p>
        </w:tc>
        <w:tc>
          <w:tcPr>
            <w:tcW w:w="6905" w:type="dxa"/>
            <w:shd w:val="clear" w:color="auto" w:fill="auto"/>
          </w:tcPr>
          <w:p w14:paraId="7578D32E" w14:textId="77777777" w:rsidR="00D81CD5" w:rsidRPr="00CF7D00" w:rsidRDefault="00D81CD5" w:rsidP="00260C28">
            <w:pPr>
              <w:pStyle w:val="AKLedTabelltext"/>
            </w:pPr>
          </w:p>
        </w:tc>
      </w:tr>
      <w:tr w:rsidR="00D81CD5" w:rsidRPr="00CF7D00" w14:paraId="4B0AE007" w14:textId="77777777" w:rsidTr="00260C28">
        <w:tc>
          <w:tcPr>
            <w:tcW w:w="2448" w:type="dxa"/>
            <w:shd w:val="clear" w:color="auto" w:fill="D9D9D9" w:themeFill="background1" w:themeFillShade="D9"/>
          </w:tcPr>
          <w:p w14:paraId="40F4EC9E" w14:textId="77777777" w:rsidR="00D81CD5" w:rsidRPr="00374931" w:rsidRDefault="00D81CD5" w:rsidP="00374931">
            <w:pPr>
              <w:pStyle w:val="Rubrik7"/>
            </w:pPr>
            <w:r w:rsidRPr="00374931">
              <w:t>[Förrådsbeteckning]</w:t>
            </w:r>
          </w:p>
        </w:tc>
        <w:tc>
          <w:tcPr>
            <w:tcW w:w="6905" w:type="dxa"/>
            <w:shd w:val="clear" w:color="auto" w:fill="auto"/>
          </w:tcPr>
          <w:p w14:paraId="0F264AA9" w14:textId="77777777" w:rsidR="00D81CD5" w:rsidRPr="00CF7D00" w:rsidRDefault="00D81CD5" w:rsidP="00260C28">
            <w:pPr>
              <w:pStyle w:val="AKLedTabelltext"/>
            </w:pPr>
          </w:p>
        </w:tc>
      </w:tr>
      <w:tr w:rsidR="00D81CD5" w:rsidRPr="00CF7D00" w14:paraId="31F2081B" w14:textId="77777777" w:rsidTr="00260C28">
        <w:tc>
          <w:tcPr>
            <w:tcW w:w="2448" w:type="dxa"/>
            <w:shd w:val="clear" w:color="auto" w:fill="D9D9D9" w:themeFill="background1" w:themeFillShade="D9"/>
          </w:tcPr>
          <w:p w14:paraId="7B4153F1" w14:textId="77777777" w:rsidR="00D81CD5" w:rsidRPr="00374931" w:rsidRDefault="00D81CD5" w:rsidP="00374931">
            <w:pPr>
              <w:pStyle w:val="Rubrik7"/>
            </w:pPr>
            <w:r w:rsidRPr="00374931">
              <w:t>[Förrådsbenämning]</w:t>
            </w:r>
          </w:p>
        </w:tc>
        <w:tc>
          <w:tcPr>
            <w:tcW w:w="6905" w:type="dxa"/>
            <w:shd w:val="clear" w:color="auto" w:fill="auto"/>
          </w:tcPr>
          <w:p w14:paraId="143E37DE" w14:textId="77777777" w:rsidR="00D81CD5" w:rsidRPr="00CF7D00" w:rsidRDefault="00D81CD5" w:rsidP="00260C28">
            <w:pPr>
              <w:pStyle w:val="AKLedTabelltext"/>
            </w:pPr>
          </w:p>
        </w:tc>
      </w:tr>
      <w:tr w:rsidR="00393AEF" w:rsidRPr="00CF7D00" w14:paraId="66ACF822" w14:textId="77777777" w:rsidTr="005B5638">
        <w:tc>
          <w:tcPr>
            <w:tcW w:w="2448" w:type="dxa"/>
            <w:shd w:val="clear" w:color="auto" w:fill="D9D9D9" w:themeFill="background1" w:themeFillShade="D9"/>
          </w:tcPr>
          <w:p w14:paraId="2EB3D015" w14:textId="77777777" w:rsidR="00393AEF" w:rsidRPr="00374931" w:rsidRDefault="00393AEF" w:rsidP="005B5638">
            <w:pPr>
              <w:pStyle w:val="Rubrik7"/>
            </w:pPr>
            <w:r>
              <w:t>[</w:t>
            </w:r>
            <w:r w:rsidRPr="00374931">
              <w:t>Övriga benämningar</w:t>
            </w:r>
            <w:r>
              <w:t>]</w:t>
            </w:r>
          </w:p>
        </w:tc>
        <w:tc>
          <w:tcPr>
            <w:tcW w:w="6905" w:type="dxa"/>
            <w:shd w:val="clear" w:color="auto" w:fill="auto"/>
          </w:tcPr>
          <w:p w14:paraId="43426F19" w14:textId="77777777" w:rsidR="00393AEF" w:rsidRPr="00CF7D00" w:rsidRDefault="00393AEF" w:rsidP="005B5638">
            <w:pPr>
              <w:pStyle w:val="AKLedTabelltext"/>
            </w:pPr>
            <w:r>
              <w:t>[</w:t>
            </w:r>
            <w:r w:rsidRPr="00374931">
              <w:t>Civil motsvarighet, tillverkarens namn och typbeteckning</w:t>
            </w:r>
            <w:r>
              <w:t>,</w:t>
            </w:r>
            <w:r w:rsidRPr="00374931">
              <w:t xml:space="preserve"> eller annan identifierande benämning</w:t>
            </w:r>
            <w:r>
              <w:t>.]</w:t>
            </w:r>
          </w:p>
        </w:tc>
      </w:tr>
      <w:tr w:rsidR="00393AEF" w:rsidRPr="00CF7D00" w14:paraId="0CF94844" w14:textId="77777777" w:rsidTr="005B5638">
        <w:tc>
          <w:tcPr>
            <w:tcW w:w="2448" w:type="dxa"/>
            <w:shd w:val="clear" w:color="auto" w:fill="D9D9D9" w:themeFill="background1" w:themeFillShade="D9"/>
          </w:tcPr>
          <w:p w14:paraId="14B81954" w14:textId="77777777" w:rsidR="00393AEF" w:rsidRDefault="00393AEF" w:rsidP="00770F49">
            <w:pPr>
              <w:pStyle w:val="Rubrik7"/>
              <w:keepNext w:val="0"/>
            </w:pPr>
            <w:r>
              <w:t>[Konfiguration]</w:t>
            </w:r>
          </w:p>
        </w:tc>
        <w:tc>
          <w:tcPr>
            <w:tcW w:w="6905" w:type="dxa"/>
            <w:shd w:val="clear" w:color="auto" w:fill="auto"/>
          </w:tcPr>
          <w:p w14:paraId="75B07159" w14:textId="77777777" w:rsidR="00393AEF" w:rsidRDefault="00393AEF" w:rsidP="00770F49">
            <w:pPr>
              <w:pStyle w:val="AKLedTabelltext"/>
            </w:pPr>
          </w:p>
        </w:tc>
      </w:tr>
    </w:tbl>
    <w:p w14:paraId="439F3E25" w14:textId="5E494C56" w:rsidR="00770F49" w:rsidRDefault="00770F49" w:rsidP="00770F49">
      <w:pPr>
        <w:pStyle w:val="Rubrik3"/>
      </w:pPr>
      <w:r>
        <w:t>Beskrivning</w:t>
      </w:r>
    </w:p>
    <w:p w14:paraId="3E667305" w14:textId="44F1B730" w:rsidR="00770F49" w:rsidRDefault="00770F49" w:rsidP="00770F49">
      <w:pPr>
        <w:pStyle w:val="Brdtext1"/>
      </w:pPr>
      <w:r w:rsidRPr="000B27B8">
        <w:t>[</w:t>
      </w:r>
      <w:r w:rsidR="00740429" w:rsidRPr="000B27B8">
        <w:t>Systemet</w:t>
      </w:r>
      <w:r w:rsidRPr="000B27B8">
        <w:t>] är... avsett för...</w:t>
      </w:r>
    </w:p>
    <w:p w14:paraId="7B5749A6" w14:textId="77777777" w:rsidR="00770F49" w:rsidRDefault="00770F49" w:rsidP="00770F49">
      <w:pPr>
        <w:pStyle w:val="Brdtext1"/>
      </w:pPr>
      <w:r>
        <w:t>[Systemets principiella uppbyggnad och materielinnehåll är enligt följande…]</w:t>
      </w:r>
    </w:p>
    <w:p w14:paraId="5EB16668" w14:textId="7901A814" w:rsidR="00770F49" w:rsidRDefault="00770F49" w:rsidP="00770F49">
      <w:pPr>
        <w:pStyle w:val="Brdtext1"/>
      </w:pPr>
    </w:p>
    <w:p w14:paraId="56B27C6C" w14:textId="75902624" w:rsidR="00770F49" w:rsidRPr="004E5976" w:rsidRDefault="00770F49" w:rsidP="00770F49">
      <w:pPr>
        <w:pStyle w:val="Citat"/>
      </w:pPr>
      <w:r w:rsidRPr="004E5976">
        <w:t xml:space="preserve">Den tekniska, övergripande redovisningen som lämnas ovan </w:t>
      </w:r>
      <w:r w:rsidR="00925184">
        <w:t>kan</w:t>
      </w:r>
      <w:r w:rsidRPr="004E5976">
        <w:t xml:space="preserve"> stödjas av lämplig och övergripande teknisk dokumentation i form av förenklade skisser, beskrivningar och/eller ritningar/foton.</w:t>
      </w:r>
    </w:p>
    <w:p w14:paraId="185C1081" w14:textId="77777777" w:rsidR="00770F49" w:rsidRDefault="00770F49" w:rsidP="00770F49">
      <w:pPr>
        <w:pStyle w:val="Brdtext1"/>
      </w:pPr>
      <w:r>
        <w:t>[Systemets tekniska utförande redovisas i följande dokument samt följande ritningsunderlag…]</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770F49" w:rsidRPr="00FF39AA" w14:paraId="6F88D6B3" w14:textId="77777777" w:rsidTr="00925184">
        <w:trPr>
          <w:trHeight w:val="255"/>
          <w:tblHeader/>
        </w:trPr>
        <w:tc>
          <w:tcPr>
            <w:tcW w:w="3238" w:type="dxa"/>
            <w:shd w:val="clear" w:color="auto" w:fill="D9D9D9" w:themeFill="background1" w:themeFillShade="D9"/>
            <w:noWrap/>
            <w:vAlign w:val="bottom"/>
          </w:tcPr>
          <w:p w14:paraId="1EF1F377" w14:textId="77777777" w:rsidR="00770F49" w:rsidRPr="00FF39AA" w:rsidRDefault="00770F49" w:rsidP="00AC3090">
            <w:pPr>
              <w:pStyle w:val="Rubrik7"/>
            </w:pPr>
            <w:r w:rsidRPr="00FF39AA">
              <w:t>Dokumentnamn</w:t>
            </w:r>
            <w:r w:rsidRPr="00FF39AA">
              <w:br/>
              <w:t>(Förrådsbenämning)</w:t>
            </w:r>
          </w:p>
        </w:tc>
        <w:tc>
          <w:tcPr>
            <w:tcW w:w="3024" w:type="dxa"/>
            <w:shd w:val="clear" w:color="auto" w:fill="D9D9D9" w:themeFill="background1" w:themeFillShade="D9"/>
            <w:noWrap/>
            <w:vAlign w:val="bottom"/>
          </w:tcPr>
          <w:p w14:paraId="4315E476" w14:textId="77777777" w:rsidR="00770F49" w:rsidRPr="00FF39AA" w:rsidRDefault="00770F49" w:rsidP="00AC3090">
            <w:pPr>
              <w:pStyle w:val="Rubrik7"/>
            </w:pPr>
            <w:r w:rsidRPr="00FF39AA">
              <w:t>Dokumentbeteckning</w:t>
            </w:r>
            <w:r w:rsidRPr="00FF39AA">
              <w:br/>
              <w:t>(Förrådsbeteckning)</w:t>
            </w:r>
          </w:p>
        </w:tc>
        <w:tc>
          <w:tcPr>
            <w:tcW w:w="3024" w:type="dxa"/>
            <w:shd w:val="clear" w:color="auto" w:fill="D9D9D9" w:themeFill="background1" w:themeFillShade="D9"/>
          </w:tcPr>
          <w:p w14:paraId="39EA609A" w14:textId="77777777" w:rsidR="00770F49" w:rsidRPr="00FF39AA" w:rsidRDefault="00770F49" w:rsidP="00AC3090">
            <w:pPr>
              <w:pStyle w:val="Rubrik7"/>
            </w:pPr>
            <w:r w:rsidRPr="00FF39AA">
              <w:t>Anmärkning</w:t>
            </w:r>
          </w:p>
        </w:tc>
      </w:tr>
      <w:tr w:rsidR="00770F49" w:rsidRPr="00A5716D" w14:paraId="327D9578" w14:textId="77777777" w:rsidTr="00AC3090">
        <w:trPr>
          <w:trHeight w:val="340"/>
        </w:trPr>
        <w:tc>
          <w:tcPr>
            <w:tcW w:w="3238" w:type="dxa"/>
            <w:shd w:val="clear" w:color="auto" w:fill="auto"/>
            <w:noWrap/>
          </w:tcPr>
          <w:p w14:paraId="6FA17A4D" w14:textId="77777777" w:rsidR="00770F49" w:rsidRPr="00A5716D" w:rsidRDefault="00770F49" w:rsidP="00AC3090">
            <w:pPr>
              <w:pStyle w:val="AKLedTabelltext"/>
            </w:pPr>
          </w:p>
        </w:tc>
        <w:tc>
          <w:tcPr>
            <w:tcW w:w="3024" w:type="dxa"/>
            <w:shd w:val="clear" w:color="auto" w:fill="auto"/>
            <w:noWrap/>
          </w:tcPr>
          <w:p w14:paraId="20DDBDC2" w14:textId="77777777" w:rsidR="00770F49" w:rsidRPr="00A5716D" w:rsidRDefault="00770F49" w:rsidP="00AC3090">
            <w:pPr>
              <w:pStyle w:val="AKLedTabelltext"/>
            </w:pPr>
          </w:p>
        </w:tc>
        <w:tc>
          <w:tcPr>
            <w:tcW w:w="3024" w:type="dxa"/>
          </w:tcPr>
          <w:p w14:paraId="75C57099" w14:textId="77777777" w:rsidR="00770F49" w:rsidRDefault="00770F49" w:rsidP="00AC3090">
            <w:pPr>
              <w:pStyle w:val="AKLedTabelltext"/>
            </w:pPr>
          </w:p>
        </w:tc>
      </w:tr>
    </w:tbl>
    <w:p w14:paraId="2263FA47" w14:textId="539B8296" w:rsidR="007A5D42" w:rsidRDefault="00393AEF" w:rsidP="007A5D42">
      <w:pPr>
        <w:pStyle w:val="Brdtext1"/>
      </w:pPr>
      <w:r>
        <w:t>[Aktuell konfiguration framgår av baskonfigurationsrapport enligt referens X.]</w:t>
      </w:r>
    </w:p>
    <w:p w14:paraId="4F2EE262" w14:textId="1F08DA02" w:rsidR="00D81CD5" w:rsidRPr="00393AEF" w:rsidRDefault="00D81CD5" w:rsidP="00393AEF">
      <w:pPr>
        <w:pStyle w:val="Rubrik3"/>
      </w:pPr>
      <w:r w:rsidRPr="00393AEF">
        <w:t>Ingående delsystem och viktigare produkter</w:t>
      </w:r>
    </w:p>
    <w:p w14:paraId="1FBDE840" w14:textId="5799909A" w:rsidR="003D3B9A" w:rsidRPr="005750B3" w:rsidRDefault="00D81CD5" w:rsidP="005750B3">
      <w:pPr>
        <w:pStyle w:val="Citat"/>
      </w:pPr>
      <w:r w:rsidRPr="005750B3">
        <w:t xml:space="preserve">Nedan görs </w:t>
      </w:r>
      <w:r w:rsidR="00925184">
        <w:t xml:space="preserve">i förekommande fall </w:t>
      </w:r>
      <w:r w:rsidRPr="005750B3">
        <w:t xml:space="preserve">en uppräkning av ingående delsystem/produkter för att på ett fullständigt sätt ange vilka delar som omfattas av </w:t>
      </w:r>
      <w:r w:rsidR="003D3B9A" w:rsidRPr="005750B3">
        <w:t>System</w:t>
      </w:r>
      <w:r w:rsidRPr="005750B3">
        <w:t>säkerhetsdeklarationen, och som därmed får lov att användas tillsammans med stöd av denna deklaration.</w:t>
      </w:r>
      <w:r w:rsidR="00D30CF1">
        <w:t xml:space="preserve"> Sammanställningen har även syftet att redovisa viktiga systeminterna gränsytor.</w:t>
      </w:r>
    </w:p>
    <w:p w14:paraId="54AFB400" w14:textId="40116221" w:rsidR="00D81CD5" w:rsidRDefault="005750B3" w:rsidP="005750B3">
      <w:pPr>
        <w:pStyle w:val="Citat"/>
      </w:pPr>
      <w:r w:rsidRPr="005750B3">
        <w:t xml:space="preserve">Hänvisning till </w:t>
      </w:r>
      <w:r>
        <w:t>bilagd sammanställning</w:t>
      </w:r>
      <w:r w:rsidRPr="005750B3">
        <w:t xml:space="preserve"> kan godtas om antalet ingående delsystem/produkter är omfattande.</w:t>
      </w:r>
    </w:p>
    <w:p w14:paraId="4C8B2620" w14:textId="2AD91766" w:rsidR="00E23FC2" w:rsidRPr="00E23FC2" w:rsidRDefault="00E23FC2" w:rsidP="00E23FC2">
      <w:pPr>
        <w:pStyle w:val="Brdtext1"/>
        <w:keepNext/>
      </w:pPr>
      <w:r>
        <w:lastRenderedPageBreak/>
        <w:t>Följande delsystem och produkter ingår i systemet:</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974"/>
        <w:gridCol w:w="2835"/>
        <w:gridCol w:w="3544"/>
      </w:tblGrid>
      <w:tr w:rsidR="00D81CD5" w:rsidRPr="00C95812" w14:paraId="65FAE13D" w14:textId="77777777" w:rsidTr="00260C28">
        <w:trPr>
          <w:cantSplit/>
          <w:trHeight w:val="400"/>
        </w:trPr>
        <w:tc>
          <w:tcPr>
            <w:tcW w:w="2974" w:type="dxa"/>
            <w:shd w:val="clear" w:color="auto" w:fill="D9D9D9" w:themeFill="background1" w:themeFillShade="D9"/>
            <w:vAlign w:val="center"/>
          </w:tcPr>
          <w:p w14:paraId="73993B24" w14:textId="77777777" w:rsidR="00D81CD5" w:rsidRPr="00374931" w:rsidRDefault="00D81CD5" w:rsidP="00374931">
            <w:pPr>
              <w:pStyle w:val="Rubrik7"/>
            </w:pPr>
            <w:r w:rsidRPr="00374931">
              <w:t xml:space="preserve">Förrådsbenämning </w:t>
            </w:r>
          </w:p>
        </w:tc>
        <w:tc>
          <w:tcPr>
            <w:tcW w:w="2835" w:type="dxa"/>
            <w:shd w:val="clear" w:color="auto" w:fill="D9D9D9" w:themeFill="background1" w:themeFillShade="D9"/>
            <w:vAlign w:val="center"/>
          </w:tcPr>
          <w:p w14:paraId="587EB76F" w14:textId="77777777" w:rsidR="00D81CD5" w:rsidRPr="00374931" w:rsidRDefault="00D81CD5" w:rsidP="00374931">
            <w:pPr>
              <w:pStyle w:val="Rubrik7"/>
            </w:pPr>
            <w:r w:rsidRPr="00374931">
              <w:t>Förrådsbeteckning</w:t>
            </w:r>
          </w:p>
        </w:tc>
        <w:tc>
          <w:tcPr>
            <w:tcW w:w="3544" w:type="dxa"/>
            <w:shd w:val="clear" w:color="auto" w:fill="D9D9D9" w:themeFill="background1" w:themeFillShade="D9"/>
            <w:vAlign w:val="center"/>
          </w:tcPr>
          <w:p w14:paraId="104FF1C6" w14:textId="77777777" w:rsidR="00D81CD5" w:rsidRPr="00374931" w:rsidRDefault="00D81CD5" w:rsidP="00374931">
            <w:pPr>
              <w:pStyle w:val="Rubrik7"/>
            </w:pPr>
            <w:r w:rsidRPr="00374931">
              <w:t>Anmärkning</w:t>
            </w:r>
          </w:p>
        </w:tc>
      </w:tr>
      <w:tr w:rsidR="00D81CD5" w:rsidRPr="00CF7D00" w14:paraId="7CAFCD9F" w14:textId="77777777" w:rsidTr="00260C28">
        <w:trPr>
          <w:cantSplit/>
          <w:trHeight w:val="340"/>
        </w:trPr>
        <w:tc>
          <w:tcPr>
            <w:tcW w:w="2974" w:type="dxa"/>
            <w:vAlign w:val="center"/>
          </w:tcPr>
          <w:p w14:paraId="649FD6B9" w14:textId="77777777" w:rsidR="00D81CD5" w:rsidRPr="00CF7D00" w:rsidRDefault="00D81CD5" w:rsidP="00260C28">
            <w:pPr>
              <w:pStyle w:val="AKLedTabelltext"/>
            </w:pPr>
          </w:p>
        </w:tc>
        <w:tc>
          <w:tcPr>
            <w:tcW w:w="2835" w:type="dxa"/>
            <w:vAlign w:val="center"/>
          </w:tcPr>
          <w:p w14:paraId="62FD50D2" w14:textId="77777777" w:rsidR="00D81CD5" w:rsidRPr="00CF7D00" w:rsidRDefault="00D81CD5" w:rsidP="00260C28">
            <w:pPr>
              <w:pStyle w:val="AKLedTabelltext"/>
            </w:pPr>
          </w:p>
        </w:tc>
        <w:tc>
          <w:tcPr>
            <w:tcW w:w="3544" w:type="dxa"/>
            <w:vAlign w:val="center"/>
          </w:tcPr>
          <w:p w14:paraId="2B126B6C" w14:textId="77777777" w:rsidR="00D81CD5" w:rsidRPr="00CF7D00" w:rsidRDefault="00D81CD5" w:rsidP="00260C28">
            <w:pPr>
              <w:pStyle w:val="AKLedTabelltext"/>
            </w:pPr>
          </w:p>
        </w:tc>
      </w:tr>
      <w:tr w:rsidR="00C95812" w:rsidRPr="00CF7D00" w14:paraId="1AE115B2" w14:textId="77777777" w:rsidTr="00260C28">
        <w:trPr>
          <w:cantSplit/>
          <w:trHeight w:val="340"/>
        </w:trPr>
        <w:tc>
          <w:tcPr>
            <w:tcW w:w="2974" w:type="dxa"/>
            <w:vAlign w:val="center"/>
          </w:tcPr>
          <w:p w14:paraId="79591F91" w14:textId="77777777" w:rsidR="00C95812" w:rsidRPr="00CF7D00" w:rsidRDefault="00C95812" w:rsidP="00260C28">
            <w:pPr>
              <w:pStyle w:val="AKLedTabelltext"/>
            </w:pPr>
          </w:p>
        </w:tc>
        <w:tc>
          <w:tcPr>
            <w:tcW w:w="2835" w:type="dxa"/>
            <w:vAlign w:val="center"/>
          </w:tcPr>
          <w:p w14:paraId="6B1D060B" w14:textId="77777777" w:rsidR="00C95812" w:rsidRPr="00CF7D00" w:rsidRDefault="00C95812" w:rsidP="00260C28">
            <w:pPr>
              <w:pStyle w:val="AKLedTabelltext"/>
            </w:pPr>
          </w:p>
        </w:tc>
        <w:tc>
          <w:tcPr>
            <w:tcW w:w="3544" w:type="dxa"/>
            <w:vAlign w:val="center"/>
          </w:tcPr>
          <w:p w14:paraId="537DC450" w14:textId="77777777" w:rsidR="00C95812" w:rsidRPr="00CF7D00" w:rsidRDefault="00C95812" w:rsidP="00260C28">
            <w:pPr>
              <w:pStyle w:val="AKLedTabelltext"/>
            </w:pPr>
          </w:p>
        </w:tc>
      </w:tr>
    </w:tbl>
    <w:p w14:paraId="76C84C87" w14:textId="6563604C" w:rsidR="00C95812" w:rsidRDefault="00925184" w:rsidP="00C95812">
      <w:pPr>
        <w:pStyle w:val="Brdtext1"/>
      </w:pPr>
      <w:r>
        <w:t>[</w:t>
      </w:r>
      <w:r w:rsidR="003D3B9A" w:rsidRPr="003E01A8">
        <w:t>Inga andra delsystem, produkter, apparater m</w:t>
      </w:r>
      <w:r w:rsidR="003D3B9A">
        <w:t>.</w:t>
      </w:r>
      <w:r w:rsidR="003D3B9A" w:rsidRPr="003E01A8">
        <w:t>m</w:t>
      </w:r>
      <w:r w:rsidR="003D3B9A">
        <w:t>.</w:t>
      </w:r>
      <w:r w:rsidR="003D3B9A" w:rsidRPr="003E01A8">
        <w:t xml:space="preserve"> än vad som uppräknats här eller ingår i tillhörande satser, får användas tillsammans med stöd av de</w:t>
      </w:r>
      <w:r w:rsidR="003D3B9A">
        <w:t>nn</w:t>
      </w:r>
      <w:r w:rsidR="003D3B9A" w:rsidRPr="003E01A8">
        <w:t xml:space="preserve">a </w:t>
      </w:r>
      <w:r w:rsidR="003D3B9A">
        <w:t>Systemsäkerhetsdeklaration</w:t>
      </w:r>
      <w:r w:rsidR="003D3B9A" w:rsidRPr="003E01A8">
        <w:t>.</w:t>
      </w:r>
      <w:r>
        <w:t>]</w:t>
      </w:r>
    </w:p>
    <w:p w14:paraId="1FB19757" w14:textId="2C812DFB" w:rsidR="00925184" w:rsidRDefault="00925184" w:rsidP="00C95812">
      <w:pPr>
        <w:pStyle w:val="Brdtext1"/>
      </w:pPr>
      <w:r>
        <w:t>[N/A]</w:t>
      </w:r>
    </w:p>
    <w:p w14:paraId="7A564402" w14:textId="31F1889B" w:rsidR="00C95812" w:rsidRPr="00E702BE" w:rsidRDefault="00C95812" w:rsidP="00DB4373">
      <w:pPr>
        <w:pStyle w:val="Rubrik3"/>
      </w:pPr>
      <w:r w:rsidRPr="00E702BE">
        <w:t>Konfiguration för säker användning</w:t>
      </w:r>
    </w:p>
    <w:p w14:paraId="2DF0BA13" w14:textId="77777777" w:rsidR="00C95812" w:rsidRDefault="00C95812" w:rsidP="00C95812">
      <w:pPr>
        <w:pStyle w:val="Citat"/>
      </w:pPr>
      <w:r w:rsidRPr="006B08D6">
        <w:t xml:space="preserve">Om det finns en viss minsta konfiguration av systemet för att detta ska fungera på ett säkert sätt, så </w:t>
      </w:r>
      <w:r>
        <w:t xml:space="preserve">ska </w:t>
      </w:r>
      <w:r w:rsidRPr="006B08D6">
        <w:t>detta särskilt redovisas här.</w:t>
      </w:r>
    </w:p>
    <w:p w14:paraId="7D2CD704" w14:textId="43B1D169" w:rsidR="00C95812" w:rsidRPr="00757D6E" w:rsidRDefault="00C95812" w:rsidP="005750B3">
      <w:pPr>
        <w:pStyle w:val="Brdtext1"/>
        <w:keepNext/>
      </w:pPr>
      <w:r w:rsidRPr="00757D6E">
        <w:t xml:space="preserve">I systemet ska för säker användning </w:t>
      </w:r>
      <w:r w:rsidR="00E702BE">
        <w:t>minst</w:t>
      </w:r>
      <w:r w:rsidRPr="00757D6E">
        <w:t xml:space="preserve"> följande delsystem och produkter ingå:</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2835"/>
        <w:gridCol w:w="3474"/>
      </w:tblGrid>
      <w:tr w:rsidR="00C95812" w:rsidRPr="003E0B57" w14:paraId="7134D44D" w14:textId="77777777" w:rsidTr="00E23FC2">
        <w:trPr>
          <w:trHeight w:val="255"/>
          <w:tblHeader/>
        </w:trPr>
        <w:tc>
          <w:tcPr>
            <w:tcW w:w="2977" w:type="dxa"/>
            <w:shd w:val="clear" w:color="auto" w:fill="D9D9D9" w:themeFill="background1" w:themeFillShade="D9"/>
            <w:noWrap/>
            <w:vAlign w:val="bottom"/>
          </w:tcPr>
          <w:p w14:paraId="23419718" w14:textId="77777777" w:rsidR="00C95812" w:rsidRPr="00374931" w:rsidRDefault="00C95812" w:rsidP="00374931">
            <w:pPr>
              <w:pStyle w:val="Rubrik7"/>
            </w:pPr>
            <w:r w:rsidRPr="00374931">
              <w:t>Förrådsbenämning</w:t>
            </w:r>
          </w:p>
        </w:tc>
        <w:tc>
          <w:tcPr>
            <w:tcW w:w="2835" w:type="dxa"/>
            <w:shd w:val="clear" w:color="auto" w:fill="D9D9D9" w:themeFill="background1" w:themeFillShade="D9"/>
            <w:noWrap/>
            <w:vAlign w:val="bottom"/>
          </w:tcPr>
          <w:p w14:paraId="264E45EB" w14:textId="77777777" w:rsidR="00C95812" w:rsidRPr="00374931" w:rsidRDefault="00C95812" w:rsidP="00374931">
            <w:pPr>
              <w:pStyle w:val="Rubrik7"/>
            </w:pPr>
            <w:r w:rsidRPr="00374931">
              <w:t>Förrådsbeteckning</w:t>
            </w:r>
          </w:p>
        </w:tc>
        <w:tc>
          <w:tcPr>
            <w:tcW w:w="3474" w:type="dxa"/>
            <w:shd w:val="clear" w:color="auto" w:fill="D9D9D9" w:themeFill="background1" w:themeFillShade="D9"/>
          </w:tcPr>
          <w:p w14:paraId="23DD05D0" w14:textId="77777777" w:rsidR="00C95812" w:rsidRPr="00374931" w:rsidRDefault="00C95812" w:rsidP="00374931">
            <w:pPr>
              <w:pStyle w:val="Rubrik7"/>
            </w:pPr>
            <w:r w:rsidRPr="00374931">
              <w:t>Anmärkning</w:t>
            </w:r>
          </w:p>
        </w:tc>
      </w:tr>
      <w:tr w:rsidR="00C95812" w:rsidRPr="00A5716D" w14:paraId="1A100F3D" w14:textId="77777777" w:rsidTr="00E23FC2">
        <w:trPr>
          <w:trHeight w:val="340"/>
        </w:trPr>
        <w:tc>
          <w:tcPr>
            <w:tcW w:w="2977" w:type="dxa"/>
            <w:shd w:val="clear" w:color="auto" w:fill="auto"/>
            <w:noWrap/>
          </w:tcPr>
          <w:p w14:paraId="12C182B7" w14:textId="77777777" w:rsidR="00C95812" w:rsidRPr="00A5716D" w:rsidRDefault="00C95812" w:rsidP="00260C28">
            <w:pPr>
              <w:pStyle w:val="AKLedTabelltext"/>
            </w:pPr>
          </w:p>
        </w:tc>
        <w:tc>
          <w:tcPr>
            <w:tcW w:w="2835" w:type="dxa"/>
            <w:shd w:val="clear" w:color="auto" w:fill="auto"/>
            <w:noWrap/>
          </w:tcPr>
          <w:p w14:paraId="24C059F5" w14:textId="77777777" w:rsidR="00C95812" w:rsidRPr="00A5716D" w:rsidRDefault="00C95812" w:rsidP="00260C28">
            <w:pPr>
              <w:pStyle w:val="AKLedTabelltext"/>
            </w:pPr>
          </w:p>
        </w:tc>
        <w:tc>
          <w:tcPr>
            <w:tcW w:w="3474" w:type="dxa"/>
          </w:tcPr>
          <w:p w14:paraId="0247DDAE" w14:textId="77777777" w:rsidR="00C95812" w:rsidRDefault="00C95812" w:rsidP="00260C28">
            <w:pPr>
              <w:pStyle w:val="AKLedTabelltext"/>
            </w:pPr>
          </w:p>
        </w:tc>
      </w:tr>
    </w:tbl>
    <w:p w14:paraId="51FDC6D0" w14:textId="7609E73A" w:rsidR="00DB4373" w:rsidRDefault="00DB4373" w:rsidP="00DB4373">
      <w:pPr>
        <w:pStyle w:val="Brdtext1"/>
      </w:pPr>
      <w:r w:rsidRPr="00DB4373">
        <w:t>[N/A]</w:t>
      </w:r>
    </w:p>
    <w:p w14:paraId="36AF69B9" w14:textId="18C6EE3A" w:rsidR="00C95812" w:rsidRDefault="00C95812" w:rsidP="00DB4373">
      <w:pPr>
        <w:pStyle w:val="Rubrik3"/>
      </w:pPr>
      <w:r w:rsidRPr="00822E2A">
        <w:t>Säkerhetskritiska delsystem</w:t>
      </w:r>
    </w:p>
    <w:p w14:paraId="0277A146" w14:textId="568EAFB6" w:rsidR="00C95812" w:rsidRDefault="00C95812" w:rsidP="00C95812">
      <w:pPr>
        <w:pStyle w:val="Citat"/>
      </w:pPr>
      <w:r>
        <w:t xml:space="preserve">Delsystem, produkter och/eller apparater </w:t>
      </w:r>
      <w:r w:rsidRPr="006B08D6">
        <w:t xml:space="preserve">som har en säkerhetskritisk betydelse för systemets funktion och </w:t>
      </w:r>
      <w:r>
        <w:t xml:space="preserve">som </w:t>
      </w:r>
      <w:r w:rsidRPr="006B08D6">
        <w:t xml:space="preserve">därför </w:t>
      </w:r>
      <w:r>
        <w:t xml:space="preserve">alltid </w:t>
      </w:r>
      <w:r w:rsidRPr="006B08D6">
        <w:t>måste ingå i systemet för att garantera systemsäkerheten, ska identifieras och redovisas här.</w:t>
      </w:r>
    </w:p>
    <w:p w14:paraId="24F81213" w14:textId="1CC5B003" w:rsidR="00E702BE" w:rsidRPr="00757D6E" w:rsidRDefault="00E702BE" w:rsidP="00E702BE">
      <w:pPr>
        <w:pStyle w:val="Brdtext1"/>
      </w:pPr>
      <w:r>
        <w:t>F</w:t>
      </w:r>
      <w:r w:rsidRPr="00757D6E">
        <w:t xml:space="preserve">öljande delsystem och produkter </w:t>
      </w:r>
      <w:r>
        <w:t>har säkerhetskritisk betydelse för systemets funktion och ska därför alltid ingå i systemkonfigurationen</w:t>
      </w:r>
      <w:r w:rsidRPr="00757D6E">
        <w:t>:</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2835"/>
        <w:gridCol w:w="3474"/>
      </w:tblGrid>
      <w:tr w:rsidR="00C95812" w:rsidRPr="003E0B57" w14:paraId="7A83B0FD" w14:textId="77777777" w:rsidTr="00E23FC2">
        <w:trPr>
          <w:trHeight w:val="255"/>
          <w:tblHeader/>
        </w:trPr>
        <w:tc>
          <w:tcPr>
            <w:tcW w:w="2977" w:type="dxa"/>
            <w:shd w:val="clear" w:color="auto" w:fill="D9D9D9" w:themeFill="background1" w:themeFillShade="D9"/>
            <w:noWrap/>
            <w:vAlign w:val="bottom"/>
          </w:tcPr>
          <w:p w14:paraId="420B2B89" w14:textId="77777777" w:rsidR="00C95812" w:rsidRPr="003E0B57" w:rsidRDefault="00C95812" w:rsidP="00260C28">
            <w:pPr>
              <w:pStyle w:val="Rubrik7"/>
            </w:pPr>
            <w:r w:rsidRPr="003E0B57">
              <w:t>Förrådsbenämning</w:t>
            </w:r>
          </w:p>
        </w:tc>
        <w:tc>
          <w:tcPr>
            <w:tcW w:w="2835" w:type="dxa"/>
            <w:shd w:val="clear" w:color="auto" w:fill="D9D9D9" w:themeFill="background1" w:themeFillShade="D9"/>
            <w:noWrap/>
            <w:vAlign w:val="bottom"/>
          </w:tcPr>
          <w:p w14:paraId="41920D32" w14:textId="77777777" w:rsidR="00C95812" w:rsidRPr="003E0B57" w:rsidRDefault="00C95812" w:rsidP="00260C28">
            <w:pPr>
              <w:pStyle w:val="Rubrik7"/>
            </w:pPr>
            <w:r w:rsidRPr="003E0B57">
              <w:t>Förrådsbeteckning</w:t>
            </w:r>
          </w:p>
        </w:tc>
        <w:tc>
          <w:tcPr>
            <w:tcW w:w="3474" w:type="dxa"/>
            <w:shd w:val="clear" w:color="auto" w:fill="D9D9D9" w:themeFill="background1" w:themeFillShade="D9"/>
          </w:tcPr>
          <w:p w14:paraId="1B111C9F" w14:textId="77777777" w:rsidR="00C95812" w:rsidRPr="003E0B57" w:rsidRDefault="00C95812" w:rsidP="00260C28">
            <w:pPr>
              <w:pStyle w:val="Rubrik7"/>
            </w:pPr>
            <w:r w:rsidRPr="003E0B57">
              <w:t>Anmärkning</w:t>
            </w:r>
          </w:p>
        </w:tc>
      </w:tr>
      <w:tr w:rsidR="00C95812" w:rsidRPr="00A5716D" w14:paraId="1A3DF16E" w14:textId="77777777" w:rsidTr="00E23FC2">
        <w:trPr>
          <w:trHeight w:val="340"/>
        </w:trPr>
        <w:tc>
          <w:tcPr>
            <w:tcW w:w="2977" w:type="dxa"/>
            <w:shd w:val="clear" w:color="auto" w:fill="auto"/>
            <w:noWrap/>
          </w:tcPr>
          <w:p w14:paraId="2929C0B7" w14:textId="77777777" w:rsidR="00C95812" w:rsidRPr="00A5716D" w:rsidRDefault="00C95812" w:rsidP="00260C28">
            <w:pPr>
              <w:pStyle w:val="AKLedTabelltext"/>
            </w:pPr>
          </w:p>
        </w:tc>
        <w:tc>
          <w:tcPr>
            <w:tcW w:w="2835" w:type="dxa"/>
            <w:shd w:val="clear" w:color="auto" w:fill="auto"/>
            <w:noWrap/>
          </w:tcPr>
          <w:p w14:paraId="41D2E80C" w14:textId="77777777" w:rsidR="00C95812" w:rsidRPr="00A5716D" w:rsidRDefault="00C95812" w:rsidP="00260C28">
            <w:pPr>
              <w:pStyle w:val="AKLedTabelltext"/>
            </w:pPr>
          </w:p>
        </w:tc>
        <w:tc>
          <w:tcPr>
            <w:tcW w:w="3474" w:type="dxa"/>
          </w:tcPr>
          <w:p w14:paraId="531CFDB5" w14:textId="77777777" w:rsidR="00C95812" w:rsidRDefault="00C95812" w:rsidP="00260C28">
            <w:pPr>
              <w:pStyle w:val="AKLedTabelltext"/>
            </w:pPr>
          </w:p>
        </w:tc>
      </w:tr>
    </w:tbl>
    <w:p w14:paraId="7250E42C" w14:textId="77777777" w:rsidR="00DB4373" w:rsidRDefault="00DB4373" w:rsidP="00DB4373">
      <w:pPr>
        <w:pStyle w:val="Brdtext1"/>
      </w:pPr>
      <w:bookmarkStart w:id="16" w:name="_Toc340665292"/>
      <w:r w:rsidRPr="00DB4373">
        <w:t>[N/A]</w:t>
      </w:r>
    </w:p>
    <w:p w14:paraId="5330867F" w14:textId="46F602B8" w:rsidR="00224B70" w:rsidRDefault="00224B70" w:rsidP="00224B70">
      <w:pPr>
        <w:pStyle w:val="Rubrik2"/>
      </w:pPr>
      <w:bookmarkStart w:id="17" w:name="_Toc139374707"/>
      <w:r w:rsidRPr="00B84E98">
        <w:t>Gränsytor</w:t>
      </w:r>
      <w:bookmarkEnd w:id="17"/>
    </w:p>
    <w:p w14:paraId="54ED5086" w14:textId="0946AC4B" w:rsidR="00224B70" w:rsidRPr="006B08D6" w:rsidRDefault="00224B70" w:rsidP="00224B70">
      <w:pPr>
        <w:pStyle w:val="Citat"/>
      </w:pPr>
      <w:r w:rsidRPr="006B08D6">
        <w:t>Här presenteras och beskrivs övergripande samtliga tekniska gränsytor till/mot andra system/bruksenheter</w:t>
      </w:r>
      <w:r w:rsidR="00082252">
        <w:t xml:space="preserve">, d.v.s. </w:t>
      </w:r>
      <w:r w:rsidR="00082252" w:rsidRPr="006B08D6">
        <w:t>vilken interaktion mot andra tekniska system som är godkänd</w:t>
      </w:r>
      <w:r w:rsidRPr="006B08D6">
        <w:t>. Hänvisning ska göras till gällande specifikationer</w:t>
      </w:r>
      <w:r w:rsidR="002C5622">
        <w:t xml:space="preserve"> och deklarationer för dessa externa system</w:t>
      </w:r>
      <w:r w:rsidRPr="006B08D6">
        <w:t xml:space="preserve">. </w:t>
      </w:r>
    </w:p>
    <w:p w14:paraId="2F370EDB" w14:textId="77777777" w:rsidR="00224B70" w:rsidRPr="006B08D6" w:rsidRDefault="00224B70" w:rsidP="00224B70">
      <w:pPr>
        <w:pStyle w:val="Citat"/>
      </w:pPr>
      <w:r w:rsidRPr="006B08D6">
        <w:t xml:space="preserve">Eventuella säkerhetskritiska konsekvenser ska vara utredda, hanterade och redovisas här. </w:t>
      </w:r>
    </w:p>
    <w:p w14:paraId="6E41A9CB" w14:textId="77777777" w:rsidR="00224B70" w:rsidRDefault="00224B70" w:rsidP="00224B70">
      <w:pPr>
        <w:pStyle w:val="Citat"/>
      </w:pPr>
      <w:r w:rsidRPr="006B08D6">
        <w:t>Gränsytors funktion är viktig för säkerheten. I ett gränssnitt kan mötas system, signaler och hårdvara från olika tillverkare, organisatoriska enheter och kulturer. En bra genomförd systemsäkerhetsanalys av detta område bygger på en god sammanställning av vilka gränssnitt som förekommer, samt vilken interaktion med andra tekniska system och produkter som kan förekomma. Nedan görs en sådan sammanställning.</w:t>
      </w:r>
      <w:r w:rsidRPr="0098122A">
        <w:t xml:space="preserve"> </w:t>
      </w:r>
    </w:p>
    <w:p w14:paraId="681BC076" w14:textId="77777777" w:rsidR="00224B70" w:rsidRDefault="00224B70" w:rsidP="00224B70">
      <w:pPr>
        <w:pStyle w:val="Citat"/>
      </w:pPr>
      <w:r w:rsidRPr="0098122A">
        <w:t>Krav på gränsytor kan även innefatta krav från designorganisationen på en operatör att tillse vidmakthållande av angränsande system.</w:t>
      </w:r>
    </w:p>
    <w:p w14:paraId="7CBBE297" w14:textId="77777777" w:rsidR="00224B70" w:rsidRDefault="00224B70" w:rsidP="00224B70">
      <w:pPr>
        <w:pStyle w:val="Citat"/>
      </w:pPr>
      <w:r>
        <w:t>Vid vägval 1-6: Enbart gränsytor enligt tidigare framtagen säkerhetsbevisning (DoC etc.)</w:t>
      </w:r>
      <w:r w:rsidRPr="0098122A">
        <w:t xml:space="preserve"> </w:t>
      </w:r>
      <w:r>
        <w:t>kan omfattas av deklarationen.</w:t>
      </w:r>
      <w:r w:rsidRPr="0098122A">
        <w:t xml:space="preserve"> </w:t>
      </w:r>
    </w:p>
    <w:p w14:paraId="4DB12043" w14:textId="6E1A966B" w:rsidR="00797E51" w:rsidRDefault="00797E51" w:rsidP="00797E51">
      <w:pPr>
        <w:pStyle w:val="Rubrik3"/>
      </w:pPr>
      <w:bookmarkStart w:id="18" w:name="_Hlk136505283"/>
      <w:r>
        <w:t>Gränsytor mot andra system</w:t>
      </w:r>
    </w:p>
    <w:p w14:paraId="4EF0A5A1" w14:textId="365A9FCC" w:rsidR="00224B70" w:rsidRDefault="00224B70" w:rsidP="00224B70">
      <w:pPr>
        <w:pStyle w:val="Brdtext1"/>
      </w:pPr>
      <w:r>
        <w:t>Systemets gränsytor</w:t>
      </w:r>
      <w:r w:rsidR="00797E51">
        <w:t xml:space="preserve"> mot andra system</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8"/>
        <w:gridCol w:w="2312"/>
        <w:gridCol w:w="2533"/>
        <w:gridCol w:w="2633"/>
      </w:tblGrid>
      <w:tr w:rsidR="00224B70" w:rsidRPr="006A4FBD" w14:paraId="54E57A2A" w14:textId="77777777" w:rsidTr="006D543B">
        <w:trPr>
          <w:trHeight w:val="255"/>
        </w:trPr>
        <w:tc>
          <w:tcPr>
            <w:tcW w:w="1878" w:type="dxa"/>
            <w:shd w:val="clear" w:color="auto" w:fill="D9D9D9"/>
            <w:noWrap/>
            <w:tcMar>
              <w:top w:w="0" w:type="dxa"/>
              <w:left w:w="70" w:type="dxa"/>
              <w:bottom w:w="0" w:type="dxa"/>
              <w:right w:w="70" w:type="dxa"/>
            </w:tcMar>
            <w:vAlign w:val="center"/>
            <w:hideMark/>
          </w:tcPr>
          <w:bookmarkEnd w:id="18"/>
          <w:p w14:paraId="010EE530" w14:textId="77777777" w:rsidR="00224B70" w:rsidRPr="00E9170C" w:rsidRDefault="00224B70" w:rsidP="006D543B">
            <w:pPr>
              <w:pStyle w:val="Rubrik7"/>
              <w:rPr>
                <w:sz w:val="19"/>
                <w:szCs w:val="19"/>
              </w:rPr>
            </w:pPr>
            <w:r w:rsidRPr="00E9170C">
              <w:rPr>
                <w:sz w:val="19"/>
                <w:szCs w:val="19"/>
              </w:rPr>
              <w:lastRenderedPageBreak/>
              <w:t>Eget system</w:t>
            </w:r>
          </w:p>
        </w:tc>
        <w:tc>
          <w:tcPr>
            <w:tcW w:w="2312" w:type="dxa"/>
            <w:shd w:val="clear" w:color="auto" w:fill="D9D9D9"/>
            <w:tcMar>
              <w:top w:w="0" w:type="dxa"/>
              <w:left w:w="70" w:type="dxa"/>
              <w:bottom w:w="0" w:type="dxa"/>
              <w:right w:w="70" w:type="dxa"/>
            </w:tcMar>
            <w:vAlign w:val="center"/>
            <w:hideMark/>
          </w:tcPr>
          <w:p w14:paraId="337B11CB" w14:textId="77777777" w:rsidR="00224B70" w:rsidRPr="00E9170C" w:rsidRDefault="00224B70" w:rsidP="006D543B">
            <w:pPr>
              <w:pStyle w:val="Rubrik7"/>
              <w:rPr>
                <w:sz w:val="19"/>
                <w:szCs w:val="19"/>
              </w:rPr>
            </w:pPr>
            <w:r w:rsidRPr="00E9170C">
              <w:rPr>
                <w:sz w:val="19"/>
                <w:szCs w:val="19"/>
              </w:rPr>
              <w:t>Gränsyta</w:t>
            </w:r>
          </w:p>
        </w:tc>
        <w:tc>
          <w:tcPr>
            <w:tcW w:w="2533" w:type="dxa"/>
            <w:shd w:val="clear" w:color="auto" w:fill="D9D9D9"/>
            <w:tcMar>
              <w:top w:w="0" w:type="dxa"/>
              <w:left w:w="70" w:type="dxa"/>
              <w:bottom w:w="0" w:type="dxa"/>
              <w:right w:w="70" w:type="dxa"/>
            </w:tcMar>
            <w:hideMark/>
          </w:tcPr>
          <w:p w14:paraId="13666ACC" w14:textId="77777777" w:rsidR="00224B70" w:rsidRPr="00E9170C" w:rsidRDefault="00224B70" w:rsidP="006D543B">
            <w:pPr>
              <w:pStyle w:val="Rubrik7"/>
              <w:rPr>
                <w:sz w:val="19"/>
                <w:szCs w:val="19"/>
              </w:rPr>
            </w:pPr>
            <w:r w:rsidRPr="00E9170C">
              <w:rPr>
                <w:sz w:val="19"/>
                <w:szCs w:val="19"/>
              </w:rPr>
              <w:t>Anslutande system</w:t>
            </w:r>
          </w:p>
        </w:tc>
        <w:tc>
          <w:tcPr>
            <w:tcW w:w="2633" w:type="dxa"/>
            <w:shd w:val="clear" w:color="auto" w:fill="D9D9D9"/>
            <w:noWrap/>
            <w:tcMar>
              <w:top w:w="0" w:type="dxa"/>
              <w:left w:w="70" w:type="dxa"/>
              <w:bottom w:w="0" w:type="dxa"/>
              <w:right w:w="70" w:type="dxa"/>
            </w:tcMar>
            <w:vAlign w:val="center"/>
            <w:hideMark/>
          </w:tcPr>
          <w:p w14:paraId="5B1BCF1D" w14:textId="77777777" w:rsidR="00224B70" w:rsidRPr="00E9170C" w:rsidRDefault="00224B70" w:rsidP="006D543B">
            <w:pPr>
              <w:pStyle w:val="Rubrik7"/>
              <w:rPr>
                <w:sz w:val="19"/>
                <w:szCs w:val="19"/>
              </w:rPr>
            </w:pPr>
            <w:r w:rsidRPr="00E9170C">
              <w:rPr>
                <w:sz w:val="19"/>
                <w:szCs w:val="19"/>
              </w:rPr>
              <w:t>Ev. dokumentnamn</w:t>
            </w:r>
          </w:p>
        </w:tc>
      </w:tr>
      <w:tr w:rsidR="00224B70" w:rsidRPr="006A4FBD" w14:paraId="3509B966" w14:textId="77777777" w:rsidTr="006D543B">
        <w:trPr>
          <w:trHeight w:val="255"/>
        </w:trPr>
        <w:tc>
          <w:tcPr>
            <w:tcW w:w="1878" w:type="dxa"/>
            <w:noWrap/>
            <w:tcMar>
              <w:top w:w="0" w:type="dxa"/>
              <w:left w:w="70" w:type="dxa"/>
              <w:bottom w:w="0" w:type="dxa"/>
              <w:right w:w="70" w:type="dxa"/>
            </w:tcMar>
          </w:tcPr>
          <w:p w14:paraId="028C91B3" w14:textId="77777777" w:rsidR="00224B70" w:rsidRPr="006A4FBD" w:rsidRDefault="00224B70" w:rsidP="006D543B">
            <w:pPr>
              <w:pStyle w:val="Underrubrik"/>
              <w:rPr>
                <w:lang w:eastAsia="en-US"/>
              </w:rPr>
            </w:pPr>
          </w:p>
        </w:tc>
        <w:tc>
          <w:tcPr>
            <w:tcW w:w="2312" w:type="dxa"/>
            <w:tcMar>
              <w:top w:w="0" w:type="dxa"/>
              <w:left w:w="70" w:type="dxa"/>
              <w:bottom w:w="0" w:type="dxa"/>
              <w:right w:w="70" w:type="dxa"/>
            </w:tcMar>
          </w:tcPr>
          <w:p w14:paraId="65BE3DD7" w14:textId="77777777" w:rsidR="00224B70" w:rsidRPr="006A4FBD" w:rsidRDefault="00224B70" w:rsidP="006D543B">
            <w:pPr>
              <w:pStyle w:val="Underrubrik"/>
              <w:rPr>
                <w:lang w:eastAsia="en-US"/>
              </w:rPr>
            </w:pPr>
          </w:p>
        </w:tc>
        <w:tc>
          <w:tcPr>
            <w:tcW w:w="2533" w:type="dxa"/>
            <w:tcMar>
              <w:top w:w="0" w:type="dxa"/>
              <w:left w:w="70" w:type="dxa"/>
              <w:bottom w:w="0" w:type="dxa"/>
              <w:right w:w="70" w:type="dxa"/>
            </w:tcMar>
          </w:tcPr>
          <w:p w14:paraId="4E575BB1" w14:textId="77777777" w:rsidR="00224B70" w:rsidRPr="006A4FBD" w:rsidRDefault="00224B70" w:rsidP="006D543B">
            <w:pPr>
              <w:pStyle w:val="Underrubrik"/>
              <w:rPr>
                <w:lang w:eastAsia="en-US"/>
              </w:rPr>
            </w:pPr>
          </w:p>
        </w:tc>
        <w:tc>
          <w:tcPr>
            <w:tcW w:w="2633" w:type="dxa"/>
            <w:noWrap/>
            <w:tcMar>
              <w:top w:w="0" w:type="dxa"/>
              <w:left w:w="70" w:type="dxa"/>
              <w:bottom w:w="0" w:type="dxa"/>
              <w:right w:w="70" w:type="dxa"/>
            </w:tcMar>
          </w:tcPr>
          <w:p w14:paraId="08656614" w14:textId="77777777" w:rsidR="00224B70" w:rsidRPr="006A4FBD" w:rsidRDefault="00224B70" w:rsidP="006D543B">
            <w:pPr>
              <w:pStyle w:val="Underrubrik"/>
              <w:rPr>
                <w:lang w:eastAsia="en-US"/>
              </w:rPr>
            </w:pPr>
          </w:p>
        </w:tc>
      </w:tr>
      <w:tr w:rsidR="00224B70" w:rsidRPr="006A4FBD" w14:paraId="28F30FE4" w14:textId="77777777" w:rsidTr="006D543B">
        <w:trPr>
          <w:trHeight w:val="255"/>
        </w:trPr>
        <w:tc>
          <w:tcPr>
            <w:tcW w:w="1878" w:type="dxa"/>
            <w:noWrap/>
            <w:tcMar>
              <w:top w:w="0" w:type="dxa"/>
              <w:left w:w="70" w:type="dxa"/>
              <w:bottom w:w="0" w:type="dxa"/>
              <w:right w:w="70" w:type="dxa"/>
            </w:tcMar>
          </w:tcPr>
          <w:p w14:paraId="511A575E" w14:textId="77777777" w:rsidR="00224B70" w:rsidRPr="006A4FBD" w:rsidRDefault="00224B70" w:rsidP="006D543B">
            <w:pPr>
              <w:pStyle w:val="Underrubrik"/>
              <w:rPr>
                <w:lang w:eastAsia="en-US"/>
              </w:rPr>
            </w:pPr>
          </w:p>
        </w:tc>
        <w:tc>
          <w:tcPr>
            <w:tcW w:w="2312" w:type="dxa"/>
            <w:tcMar>
              <w:top w:w="0" w:type="dxa"/>
              <w:left w:w="70" w:type="dxa"/>
              <w:bottom w:w="0" w:type="dxa"/>
              <w:right w:w="70" w:type="dxa"/>
            </w:tcMar>
          </w:tcPr>
          <w:p w14:paraId="7A969EC4" w14:textId="77777777" w:rsidR="00224B70" w:rsidRPr="006A4FBD" w:rsidRDefault="00224B70" w:rsidP="006D543B">
            <w:pPr>
              <w:pStyle w:val="Underrubrik"/>
              <w:rPr>
                <w:lang w:eastAsia="en-US"/>
              </w:rPr>
            </w:pPr>
          </w:p>
        </w:tc>
        <w:tc>
          <w:tcPr>
            <w:tcW w:w="2533" w:type="dxa"/>
            <w:tcMar>
              <w:top w:w="0" w:type="dxa"/>
              <w:left w:w="70" w:type="dxa"/>
              <w:bottom w:w="0" w:type="dxa"/>
              <w:right w:w="70" w:type="dxa"/>
            </w:tcMar>
          </w:tcPr>
          <w:p w14:paraId="7F55BB70" w14:textId="77777777" w:rsidR="00224B70" w:rsidRPr="006A4FBD" w:rsidRDefault="00224B70" w:rsidP="006D543B">
            <w:pPr>
              <w:pStyle w:val="Underrubrik"/>
              <w:rPr>
                <w:lang w:eastAsia="en-US"/>
              </w:rPr>
            </w:pPr>
          </w:p>
        </w:tc>
        <w:tc>
          <w:tcPr>
            <w:tcW w:w="2633" w:type="dxa"/>
            <w:noWrap/>
            <w:tcMar>
              <w:top w:w="0" w:type="dxa"/>
              <w:left w:w="70" w:type="dxa"/>
              <w:bottom w:w="0" w:type="dxa"/>
              <w:right w:w="70" w:type="dxa"/>
            </w:tcMar>
          </w:tcPr>
          <w:p w14:paraId="1704A9CE" w14:textId="77777777" w:rsidR="00224B70" w:rsidRPr="006A4FBD" w:rsidRDefault="00224B70" w:rsidP="006D543B">
            <w:pPr>
              <w:pStyle w:val="Underrubrik"/>
              <w:rPr>
                <w:lang w:eastAsia="en-US"/>
              </w:rPr>
            </w:pPr>
          </w:p>
        </w:tc>
      </w:tr>
    </w:tbl>
    <w:p w14:paraId="66D32987" w14:textId="42EC516B" w:rsidR="00224B70" w:rsidRDefault="00224B70" w:rsidP="00224B70">
      <w:pPr>
        <w:pStyle w:val="Brdtext1"/>
      </w:pPr>
      <w:r>
        <w:t>[Ev. fritext]</w:t>
      </w:r>
    </w:p>
    <w:p w14:paraId="1C0212E6" w14:textId="216A5A69" w:rsidR="00797E51" w:rsidRDefault="00797E51" w:rsidP="00797E51">
      <w:pPr>
        <w:pStyle w:val="Rubrik3"/>
      </w:pPr>
      <w:bookmarkStart w:id="19" w:name="_Hlk136505302"/>
      <w:r>
        <w:t>Anläggnings- och transportgränsytor</w:t>
      </w:r>
    </w:p>
    <w:p w14:paraId="476EAD0D" w14:textId="4FA58109" w:rsidR="00797E51" w:rsidRDefault="00797E51" w:rsidP="00797E51">
      <w:pPr>
        <w:pStyle w:val="Citat"/>
      </w:pPr>
      <w:r>
        <w:t xml:space="preserve">Ange förutsättningarna som krävs för de gränsytor mot anläggningar där det tekniska systemet ska kunna installeras, anslutas, förrådshållas, transporteras eller brukas. Framför allt </w:t>
      </w:r>
      <w:r w:rsidR="002C5622">
        <w:t xml:space="preserve">gäller detta </w:t>
      </w:r>
      <w:r>
        <w:t>för system som skall installeras i en anläggning, för övriga system i tillämpliga delar.</w:t>
      </w:r>
    </w:p>
    <w:p w14:paraId="7F47040B" w14:textId="0CCA5ADE" w:rsidR="00797E51" w:rsidRDefault="00797E51" w:rsidP="00797E51">
      <w:pPr>
        <w:pStyle w:val="Citat"/>
      </w:pPr>
      <w:r>
        <w:t>Anläggningar kan tillhandahålla skydd samt vissa anläggningstekniska basresurser såsom el, kraft, värme, kyla, gas, ventilation, tele, nätverk, vatten och avlopp för att upprätthålla funktion och säkerhet hos materielen.</w:t>
      </w:r>
    </w:p>
    <w:p w14:paraId="6BE508DC" w14:textId="77777777" w:rsidR="002C5622" w:rsidRDefault="002C5622" w:rsidP="002C5622">
      <w:pPr>
        <w:pStyle w:val="Citat"/>
      </w:pPr>
      <w:r w:rsidRPr="0098122A">
        <w:t>Inte alla gränsytor är mot andra definierade system. Även gränsytor mot t.ex. mark eller andra fysiska fästpunkter ska redovisas.</w:t>
      </w:r>
    </w:p>
    <w:p w14:paraId="73D532E0" w14:textId="77777777" w:rsidR="00797E51" w:rsidRDefault="00797E51" w:rsidP="00797E51">
      <w:pPr>
        <w:pStyle w:val="Citat"/>
      </w:pPr>
      <w:r>
        <w:t>Anläggningars gränsytor kan hanteras på olika sätt beroende på hur dessa definieras:</w:t>
      </w:r>
    </w:p>
    <w:p w14:paraId="5B7E8B47" w14:textId="54AC0DBD" w:rsidR="00797E51" w:rsidRDefault="00797E51" w:rsidP="00797E51">
      <w:pPr>
        <w:pStyle w:val="Citat"/>
      </w:pPr>
      <w:r>
        <w:t>Alternativ 1: Det tekniska systemets krav på de anläggningstekniska basresursernas gränsytor samt dess prestanda och kvalitet ska ingå i systemsäkerhetsbesluten.</w:t>
      </w:r>
    </w:p>
    <w:p w14:paraId="081B2718" w14:textId="01455437" w:rsidR="00797E51" w:rsidRDefault="00797E51" w:rsidP="00797E51">
      <w:pPr>
        <w:pStyle w:val="Citat"/>
      </w:pPr>
      <w:r>
        <w:t>Alternativ 2: Det tekniska systemet ska tillsammans med de anläggningstekniska basresurserna ingå i systemsäkerhetsbesluten.</w:t>
      </w:r>
    </w:p>
    <w:p w14:paraId="5BBC75AE" w14:textId="22C82792" w:rsidR="00797E51" w:rsidRPr="00797E51" w:rsidRDefault="00797E51" w:rsidP="00797E51">
      <w:pPr>
        <w:pStyle w:val="Brdtext1"/>
      </w:pPr>
      <w:r>
        <w:t xml:space="preserve">Systemets gränsytor vid </w:t>
      </w:r>
      <w:r w:rsidR="00925184">
        <w:t>[</w:t>
      </w:r>
      <w:r>
        <w:t>installation, förrådshållning</w:t>
      </w:r>
      <w:r w:rsidR="002C5622">
        <w:t>,</w:t>
      </w:r>
      <w:r>
        <w:t xml:space="preserve"> transport…</w:t>
      </w:r>
      <w:r w:rsidR="00925184">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8"/>
        <w:gridCol w:w="2312"/>
        <w:gridCol w:w="2533"/>
        <w:gridCol w:w="2633"/>
      </w:tblGrid>
      <w:tr w:rsidR="00797E51" w:rsidRPr="006A4FBD" w14:paraId="2AC03B24" w14:textId="77777777" w:rsidTr="006D543B">
        <w:trPr>
          <w:trHeight w:val="255"/>
        </w:trPr>
        <w:tc>
          <w:tcPr>
            <w:tcW w:w="1878" w:type="dxa"/>
            <w:shd w:val="clear" w:color="auto" w:fill="D9D9D9"/>
            <w:noWrap/>
            <w:tcMar>
              <w:top w:w="0" w:type="dxa"/>
              <w:left w:w="70" w:type="dxa"/>
              <w:bottom w:w="0" w:type="dxa"/>
              <w:right w:w="70" w:type="dxa"/>
            </w:tcMar>
            <w:vAlign w:val="center"/>
            <w:hideMark/>
          </w:tcPr>
          <w:p w14:paraId="169BC511" w14:textId="7B798C72" w:rsidR="00797E51" w:rsidRPr="00E9170C" w:rsidRDefault="00797E51" w:rsidP="006D543B">
            <w:pPr>
              <w:pStyle w:val="Rubrik7"/>
              <w:rPr>
                <w:sz w:val="19"/>
                <w:szCs w:val="19"/>
              </w:rPr>
            </w:pPr>
            <w:r w:rsidRPr="00E9170C">
              <w:rPr>
                <w:sz w:val="19"/>
                <w:szCs w:val="19"/>
              </w:rPr>
              <w:t>Eget system</w:t>
            </w:r>
          </w:p>
        </w:tc>
        <w:tc>
          <w:tcPr>
            <w:tcW w:w="2312" w:type="dxa"/>
            <w:shd w:val="clear" w:color="auto" w:fill="D9D9D9"/>
            <w:tcMar>
              <w:top w:w="0" w:type="dxa"/>
              <w:left w:w="70" w:type="dxa"/>
              <w:bottom w:w="0" w:type="dxa"/>
              <w:right w:w="70" w:type="dxa"/>
            </w:tcMar>
            <w:vAlign w:val="center"/>
            <w:hideMark/>
          </w:tcPr>
          <w:p w14:paraId="70E3E9E6" w14:textId="77777777" w:rsidR="00797E51" w:rsidRPr="00E9170C" w:rsidRDefault="00797E51" w:rsidP="006D543B">
            <w:pPr>
              <w:pStyle w:val="Rubrik7"/>
              <w:rPr>
                <w:sz w:val="19"/>
                <w:szCs w:val="19"/>
              </w:rPr>
            </w:pPr>
            <w:r w:rsidRPr="00E9170C">
              <w:rPr>
                <w:sz w:val="19"/>
                <w:szCs w:val="19"/>
              </w:rPr>
              <w:t>Gränsyta</w:t>
            </w:r>
          </w:p>
        </w:tc>
        <w:tc>
          <w:tcPr>
            <w:tcW w:w="2533" w:type="dxa"/>
            <w:shd w:val="clear" w:color="auto" w:fill="D9D9D9"/>
            <w:tcMar>
              <w:top w:w="0" w:type="dxa"/>
              <w:left w:w="70" w:type="dxa"/>
              <w:bottom w:w="0" w:type="dxa"/>
              <w:right w:w="70" w:type="dxa"/>
            </w:tcMar>
            <w:hideMark/>
          </w:tcPr>
          <w:p w14:paraId="72911CC1" w14:textId="7DF22E30" w:rsidR="00797E51" w:rsidRPr="00E9170C" w:rsidRDefault="00797E51" w:rsidP="006D543B">
            <w:pPr>
              <w:pStyle w:val="Rubrik7"/>
              <w:rPr>
                <w:sz w:val="19"/>
                <w:szCs w:val="19"/>
              </w:rPr>
            </w:pPr>
            <w:r>
              <w:rPr>
                <w:sz w:val="19"/>
                <w:szCs w:val="19"/>
              </w:rPr>
              <w:t>Basresurs/motsv.</w:t>
            </w:r>
          </w:p>
        </w:tc>
        <w:tc>
          <w:tcPr>
            <w:tcW w:w="2633" w:type="dxa"/>
            <w:shd w:val="clear" w:color="auto" w:fill="D9D9D9"/>
            <w:noWrap/>
            <w:tcMar>
              <w:top w:w="0" w:type="dxa"/>
              <w:left w:w="70" w:type="dxa"/>
              <w:bottom w:w="0" w:type="dxa"/>
              <w:right w:w="70" w:type="dxa"/>
            </w:tcMar>
            <w:vAlign w:val="center"/>
            <w:hideMark/>
          </w:tcPr>
          <w:p w14:paraId="44091039" w14:textId="77777777" w:rsidR="00797E51" w:rsidRPr="00E9170C" w:rsidRDefault="00797E51" w:rsidP="006D543B">
            <w:pPr>
              <w:pStyle w:val="Rubrik7"/>
              <w:rPr>
                <w:sz w:val="19"/>
                <w:szCs w:val="19"/>
              </w:rPr>
            </w:pPr>
            <w:r w:rsidRPr="00E9170C">
              <w:rPr>
                <w:sz w:val="19"/>
                <w:szCs w:val="19"/>
              </w:rPr>
              <w:t>Ev. dokumentnamn</w:t>
            </w:r>
          </w:p>
        </w:tc>
      </w:tr>
      <w:tr w:rsidR="00797E51" w:rsidRPr="006A4FBD" w14:paraId="3E326A62" w14:textId="77777777" w:rsidTr="006D543B">
        <w:trPr>
          <w:trHeight w:val="255"/>
        </w:trPr>
        <w:tc>
          <w:tcPr>
            <w:tcW w:w="1878" w:type="dxa"/>
            <w:noWrap/>
            <w:tcMar>
              <w:top w:w="0" w:type="dxa"/>
              <w:left w:w="70" w:type="dxa"/>
              <w:bottom w:w="0" w:type="dxa"/>
              <w:right w:w="70" w:type="dxa"/>
            </w:tcMar>
          </w:tcPr>
          <w:p w14:paraId="2BA9A527" w14:textId="77777777" w:rsidR="00797E51" w:rsidRPr="006A4FBD" w:rsidRDefault="00797E51" w:rsidP="006D543B">
            <w:pPr>
              <w:pStyle w:val="Underrubrik"/>
              <w:rPr>
                <w:lang w:eastAsia="en-US"/>
              </w:rPr>
            </w:pPr>
          </w:p>
        </w:tc>
        <w:tc>
          <w:tcPr>
            <w:tcW w:w="2312" w:type="dxa"/>
            <w:tcMar>
              <w:top w:w="0" w:type="dxa"/>
              <w:left w:w="70" w:type="dxa"/>
              <w:bottom w:w="0" w:type="dxa"/>
              <w:right w:w="70" w:type="dxa"/>
            </w:tcMar>
          </w:tcPr>
          <w:p w14:paraId="2631912D" w14:textId="77777777" w:rsidR="00797E51" w:rsidRPr="006A4FBD" w:rsidRDefault="00797E51" w:rsidP="006D543B">
            <w:pPr>
              <w:pStyle w:val="Underrubrik"/>
              <w:rPr>
                <w:lang w:eastAsia="en-US"/>
              </w:rPr>
            </w:pPr>
          </w:p>
        </w:tc>
        <w:tc>
          <w:tcPr>
            <w:tcW w:w="2533" w:type="dxa"/>
            <w:tcMar>
              <w:top w:w="0" w:type="dxa"/>
              <w:left w:w="70" w:type="dxa"/>
              <w:bottom w:w="0" w:type="dxa"/>
              <w:right w:w="70" w:type="dxa"/>
            </w:tcMar>
          </w:tcPr>
          <w:p w14:paraId="569B342D" w14:textId="77777777" w:rsidR="00797E51" w:rsidRPr="006A4FBD" w:rsidRDefault="00797E51" w:rsidP="006D543B">
            <w:pPr>
              <w:pStyle w:val="Underrubrik"/>
              <w:rPr>
                <w:lang w:eastAsia="en-US"/>
              </w:rPr>
            </w:pPr>
          </w:p>
        </w:tc>
        <w:tc>
          <w:tcPr>
            <w:tcW w:w="2633" w:type="dxa"/>
            <w:noWrap/>
            <w:tcMar>
              <w:top w:w="0" w:type="dxa"/>
              <w:left w:w="70" w:type="dxa"/>
              <w:bottom w:w="0" w:type="dxa"/>
              <w:right w:w="70" w:type="dxa"/>
            </w:tcMar>
          </w:tcPr>
          <w:p w14:paraId="1B2D9178" w14:textId="77777777" w:rsidR="00797E51" w:rsidRPr="006A4FBD" w:rsidRDefault="00797E51" w:rsidP="006D543B">
            <w:pPr>
              <w:pStyle w:val="Underrubrik"/>
              <w:rPr>
                <w:lang w:eastAsia="en-US"/>
              </w:rPr>
            </w:pPr>
          </w:p>
        </w:tc>
      </w:tr>
      <w:tr w:rsidR="00797E51" w:rsidRPr="006A4FBD" w14:paraId="182054CD" w14:textId="77777777" w:rsidTr="006D543B">
        <w:trPr>
          <w:trHeight w:val="255"/>
        </w:trPr>
        <w:tc>
          <w:tcPr>
            <w:tcW w:w="1878" w:type="dxa"/>
            <w:noWrap/>
            <w:tcMar>
              <w:top w:w="0" w:type="dxa"/>
              <w:left w:w="70" w:type="dxa"/>
              <w:bottom w:w="0" w:type="dxa"/>
              <w:right w:w="70" w:type="dxa"/>
            </w:tcMar>
          </w:tcPr>
          <w:p w14:paraId="2F27F783" w14:textId="77777777" w:rsidR="00797E51" w:rsidRPr="006A4FBD" w:rsidRDefault="00797E51" w:rsidP="006D543B">
            <w:pPr>
              <w:pStyle w:val="Underrubrik"/>
              <w:rPr>
                <w:lang w:eastAsia="en-US"/>
              </w:rPr>
            </w:pPr>
          </w:p>
        </w:tc>
        <w:tc>
          <w:tcPr>
            <w:tcW w:w="2312" w:type="dxa"/>
            <w:tcMar>
              <w:top w:w="0" w:type="dxa"/>
              <w:left w:w="70" w:type="dxa"/>
              <w:bottom w:w="0" w:type="dxa"/>
              <w:right w:w="70" w:type="dxa"/>
            </w:tcMar>
          </w:tcPr>
          <w:p w14:paraId="2B4F2220" w14:textId="77777777" w:rsidR="00797E51" w:rsidRPr="006A4FBD" w:rsidRDefault="00797E51" w:rsidP="006D543B">
            <w:pPr>
              <w:pStyle w:val="Underrubrik"/>
              <w:rPr>
                <w:lang w:eastAsia="en-US"/>
              </w:rPr>
            </w:pPr>
          </w:p>
        </w:tc>
        <w:tc>
          <w:tcPr>
            <w:tcW w:w="2533" w:type="dxa"/>
            <w:tcMar>
              <w:top w:w="0" w:type="dxa"/>
              <w:left w:w="70" w:type="dxa"/>
              <w:bottom w:w="0" w:type="dxa"/>
              <w:right w:w="70" w:type="dxa"/>
            </w:tcMar>
          </w:tcPr>
          <w:p w14:paraId="15DCEEAF" w14:textId="77777777" w:rsidR="00797E51" w:rsidRPr="006A4FBD" w:rsidRDefault="00797E51" w:rsidP="006D543B">
            <w:pPr>
              <w:pStyle w:val="Underrubrik"/>
              <w:rPr>
                <w:lang w:eastAsia="en-US"/>
              </w:rPr>
            </w:pPr>
          </w:p>
        </w:tc>
        <w:tc>
          <w:tcPr>
            <w:tcW w:w="2633" w:type="dxa"/>
            <w:noWrap/>
            <w:tcMar>
              <w:top w:w="0" w:type="dxa"/>
              <w:left w:w="70" w:type="dxa"/>
              <w:bottom w:w="0" w:type="dxa"/>
              <w:right w:w="70" w:type="dxa"/>
            </w:tcMar>
          </w:tcPr>
          <w:p w14:paraId="57BD66DF" w14:textId="77777777" w:rsidR="00797E51" w:rsidRPr="006A4FBD" w:rsidRDefault="00797E51" w:rsidP="006D543B">
            <w:pPr>
              <w:pStyle w:val="Underrubrik"/>
              <w:rPr>
                <w:lang w:eastAsia="en-US"/>
              </w:rPr>
            </w:pPr>
          </w:p>
        </w:tc>
      </w:tr>
    </w:tbl>
    <w:p w14:paraId="7EFC5D0B" w14:textId="424DE465" w:rsidR="00797E51" w:rsidRPr="00224B70" w:rsidRDefault="00797E51" w:rsidP="00224B70">
      <w:pPr>
        <w:pStyle w:val="Brdtext1"/>
      </w:pPr>
      <w:r>
        <w:t>[Ev. fritext]</w:t>
      </w:r>
    </w:p>
    <w:p w14:paraId="4B8DC5AA" w14:textId="3A6BAE37" w:rsidR="000D6EE6" w:rsidRPr="00B84E98" w:rsidRDefault="000D6EE6" w:rsidP="00B84E98">
      <w:pPr>
        <w:pStyle w:val="Rubrik2"/>
      </w:pPr>
      <w:bookmarkStart w:id="20" w:name="_Hlk136505959"/>
      <w:bookmarkStart w:id="21" w:name="_Toc139374708"/>
      <w:bookmarkEnd w:id="19"/>
      <w:r w:rsidRPr="00B84E98">
        <w:t>Publikationer</w:t>
      </w:r>
      <w:bookmarkEnd w:id="16"/>
      <w:r w:rsidR="002C5622">
        <w:t xml:space="preserve"> och tekniska data</w:t>
      </w:r>
      <w:bookmarkEnd w:id="21"/>
    </w:p>
    <w:p w14:paraId="6D582BCD" w14:textId="462D6C58" w:rsidR="00A86A0B" w:rsidRDefault="000D6EE6" w:rsidP="002A7FDB">
      <w:pPr>
        <w:pStyle w:val="Citat"/>
      </w:pPr>
      <w:r w:rsidRPr="006B08D6">
        <w:t xml:space="preserve">Här redovisas </w:t>
      </w:r>
      <w:r w:rsidR="00925184">
        <w:t xml:space="preserve">i förekommande fall </w:t>
      </w:r>
      <w:r w:rsidRPr="006B08D6">
        <w:t xml:space="preserve">den tekniska dokumentationen som utgör en nödvändig förutsättning för att aktuell </w:t>
      </w:r>
      <w:r>
        <w:t>Systemsäkerhetsdeklaration</w:t>
      </w:r>
      <w:r w:rsidRPr="006B08D6">
        <w:t xml:space="preserve"> ska gälla. Den tekniska dokumentationen kan utgöras av handhavandebeskrivningar, manualer, skyltar och/eller dekaler, riskanalys inför CE-märkning samt eventuellt utbildningsunderlag, underlag för Truppslagsreglemente, underlag för Säk</w:t>
      </w:r>
      <w:r>
        <w:t>R</w:t>
      </w:r>
      <w:r w:rsidRPr="006B08D6">
        <w:t xml:space="preserve"> m.m.</w:t>
      </w:r>
      <w:r w:rsidR="00A86A0B">
        <w:t xml:space="preserve"> </w:t>
      </w:r>
    </w:p>
    <w:p w14:paraId="18E4F383" w14:textId="7F989A09" w:rsidR="000D6EE6" w:rsidRDefault="001F3F9E" w:rsidP="002A7FDB">
      <w:pPr>
        <w:pStyle w:val="Citat"/>
      </w:pPr>
      <w:r>
        <w:t>Åberopade</w:t>
      </w:r>
      <w:r w:rsidR="00A86A0B" w:rsidRPr="00A86A0B">
        <w:t xml:space="preserve"> publikationer ska ha ett M-nr och/eller vara diarieförda för att tillse tillgänglighet under systemets livslängd.</w:t>
      </w:r>
    </w:p>
    <w:p w14:paraId="22344E3F" w14:textId="4FB43003" w:rsidR="000D6EE6" w:rsidRDefault="002C5622" w:rsidP="00412FA5">
      <w:pPr>
        <w:pStyle w:val="Brdtext1"/>
      </w:pPr>
      <w:r>
        <w:t>[</w:t>
      </w:r>
      <w:r w:rsidR="000D6EE6" w:rsidRPr="006177B2">
        <w:t xml:space="preserve">Följande publikationer innehåller sådana </w:t>
      </w:r>
      <w:r w:rsidR="00224B70">
        <w:t xml:space="preserve">beskrivningar och/eller </w:t>
      </w:r>
      <w:r w:rsidR="000D6EE6" w:rsidRPr="006177B2">
        <w:t xml:space="preserve">tvingande hanteringsregler/förfaringssätt som är nödvändiga </w:t>
      </w:r>
      <w:r w:rsidR="000D6EE6">
        <w:t xml:space="preserve">att följa för att </w:t>
      </w:r>
      <w:r w:rsidR="00770F49">
        <w:t>denna</w:t>
      </w:r>
      <w:r w:rsidR="000D6EE6">
        <w:t xml:space="preserve"> Systemsäkerhetsdeklaration</w:t>
      </w:r>
      <w:r w:rsidR="000D6EE6" w:rsidRPr="006177B2">
        <w:t xml:space="preserve"> ska gälla:</w:t>
      </w:r>
      <w:r>
        <w:t>]</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0D6EE6" w:rsidRPr="00F05B26" w14:paraId="708809EC" w14:textId="77777777" w:rsidTr="00F05B26">
        <w:trPr>
          <w:trHeight w:val="255"/>
          <w:tblHeader/>
        </w:trPr>
        <w:tc>
          <w:tcPr>
            <w:tcW w:w="3238" w:type="dxa"/>
            <w:shd w:val="clear" w:color="auto" w:fill="F2F2F2" w:themeFill="background1" w:themeFillShade="F2"/>
            <w:noWrap/>
            <w:vAlign w:val="bottom"/>
          </w:tcPr>
          <w:p w14:paraId="4BAA92F0" w14:textId="77777777" w:rsidR="000D6EE6" w:rsidRPr="00F05B26" w:rsidRDefault="000D6EE6" w:rsidP="00260C28">
            <w:pPr>
              <w:pStyle w:val="Rubrik7"/>
            </w:pPr>
            <w:r w:rsidRPr="00F05B26">
              <w:t>Förrådsbenämning</w:t>
            </w:r>
          </w:p>
        </w:tc>
        <w:tc>
          <w:tcPr>
            <w:tcW w:w="3024" w:type="dxa"/>
            <w:shd w:val="clear" w:color="auto" w:fill="F2F2F2" w:themeFill="background1" w:themeFillShade="F2"/>
            <w:noWrap/>
            <w:vAlign w:val="bottom"/>
          </w:tcPr>
          <w:p w14:paraId="69D3E909" w14:textId="77777777" w:rsidR="000D6EE6" w:rsidRPr="00F05B26" w:rsidRDefault="000D6EE6" w:rsidP="00260C28">
            <w:pPr>
              <w:pStyle w:val="Rubrik7"/>
            </w:pPr>
            <w:r w:rsidRPr="00F05B26">
              <w:t>Förrådsbeteckning</w:t>
            </w:r>
          </w:p>
        </w:tc>
        <w:tc>
          <w:tcPr>
            <w:tcW w:w="3024" w:type="dxa"/>
            <w:shd w:val="clear" w:color="auto" w:fill="F2F2F2" w:themeFill="background1" w:themeFillShade="F2"/>
          </w:tcPr>
          <w:p w14:paraId="019FF509" w14:textId="77777777" w:rsidR="000D6EE6" w:rsidRPr="00F05B26" w:rsidRDefault="000D6EE6" w:rsidP="00260C28">
            <w:pPr>
              <w:pStyle w:val="Rubrik7"/>
            </w:pPr>
            <w:r w:rsidRPr="00F05B26">
              <w:t>Anmärkning</w:t>
            </w:r>
          </w:p>
        </w:tc>
      </w:tr>
      <w:tr w:rsidR="000D6EE6" w:rsidRPr="00A5716D" w14:paraId="2EE695DE" w14:textId="77777777" w:rsidTr="00F05B26">
        <w:trPr>
          <w:trHeight w:val="340"/>
        </w:trPr>
        <w:tc>
          <w:tcPr>
            <w:tcW w:w="3238" w:type="dxa"/>
            <w:shd w:val="clear" w:color="auto" w:fill="auto"/>
            <w:noWrap/>
          </w:tcPr>
          <w:p w14:paraId="2DF190A8" w14:textId="77777777" w:rsidR="000D6EE6" w:rsidRPr="00A5716D" w:rsidRDefault="000D6EE6" w:rsidP="00260C28">
            <w:pPr>
              <w:pStyle w:val="AKLedTabelltext"/>
            </w:pPr>
          </w:p>
        </w:tc>
        <w:tc>
          <w:tcPr>
            <w:tcW w:w="3024" w:type="dxa"/>
            <w:shd w:val="clear" w:color="auto" w:fill="auto"/>
            <w:noWrap/>
          </w:tcPr>
          <w:p w14:paraId="27474E08" w14:textId="77777777" w:rsidR="000D6EE6" w:rsidRPr="00A5716D" w:rsidRDefault="000D6EE6" w:rsidP="00260C28">
            <w:pPr>
              <w:pStyle w:val="AKLedTabelltext"/>
            </w:pPr>
          </w:p>
        </w:tc>
        <w:tc>
          <w:tcPr>
            <w:tcW w:w="3024" w:type="dxa"/>
          </w:tcPr>
          <w:p w14:paraId="758949F1" w14:textId="77777777" w:rsidR="000D6EE6" w:rsidRDefault="000D6EE6" w:rsidP="00260C28">
            <w:pPr>
              <w:pStyle w:val="AKLedTabelltext"/>
            </w:pPr>
          </w:p>
        </w:tc>
      </w:tr>
    </w:tbl>
    <w:p w14:paraId="5F102E1A" w14:textId="4FE7BDC1" w:rsidR="000D6EE6" w:rsidRDefault="002C5622" w:rsidP="002C5622">
      <w:pPr>
        <w:pStyle w:val="Brdtext1"/>
      </w:pPr>
      <w:bookmarkStart w:id="22" w:name="_Toc340665295"/>
      <w:r w:rsidRPr="002C5622">
        <w:t xml:space="preserve">[Publikationer som innehåller </w:t>
      </w:r>
      <w:r>
        <w:t xml:space="preserve">beskrivningar och/eller </w:t>
      </w:r>
      <w:r w:rsidRPr="002C5622">
        <w:t>tvingande hanteringsregler/förfaringssätt som är nödvändiga att följa för att här aktuell Systemsäkerhetsdeklaration ska gälla, finns förtecknade i…]</w:t>
      </w:r>
    </w:p>
    <w:p w14:paraId="7F11BBCB" w14:textId="61C0CC2D" w:rsidR="00925184" w:rsidRDefault="00925184" w:rsidP="002C5622">
      <w:pPr>
        <w:pStyle w:val="Brdtext1"/>
      </w:pPr>
      <w:r>
        <w:t>[N/A]</w:t>
      </w:r>
    </w:p>
    <w:p w14:paraId="581E602E" w14:textId="77777777" w:rsidR="00EC735C" w:rsidRPr="00B84E98" w:rsidRDefault="00EC735C" w:rsidP="00EC735C">
      <w:pPr>
        <w:pStyle w:val="Rubrik2"/>
      </w:pPr>
      <w:bookmarkStart w:id="23" w:name="_Toc139374709"/>
      <w:r w:rsidRPr="00B84E98">
        <w:lastRenderedPageBreak/>
        <w:t>Explosiva varor</w:t>
      </w:r>
      <w:bookmarkEnd w:id="23"/>
    </w:p>
    <w:p w14:paraId="5E2FD50D" w14:textId="77777777" w:rsidR="00EC735C" w:rsidRDefault="00EC735C" w:rsidP="00EC735C">
      <w:pPr>
        <w:pStyle w:val="Citat"/>
      </w:pPr>
      <w:r>
        <w:t>Om d</w:t>
      </w:r>
      <w:r w:rsidRPr="00F05B26">
        <w:t xml:space="preserve">et tekniska systemet </w:t>
      </w:r>
      <w:r>
        <w:t>omfattar ammunition eller andra</w:t>
      </w:r>
      <w:r w:rsidRPr="00F05B26">
        <w:t xml:space="preserve"> explosiva varor</w:t>
      </w:r>
      <w:r>
        <w:t xml:space="preserve"> ska detta redovisas här.</w:t>
      </w:r>
      <w:r w:rsidRPr="00F05B26">
        <w:t xml:space="preserve"> Alternativt ska </w:t>
      </w:r>
      <w:r>
        <w:t xml:space="preserve">i SSD redovisas </w:t>
      </w:r>
      <w:r w:rsidRPr="00F05B26">
        <w:t xml:space="preserve">att ”Det tekniska systemet innehåller </w:t>
      </w:r>
      <w:r>
        <w:t xml:space="preserve">ingen ammunition eller några andra </w:t>
      </w:r>
      <w:r w:rsidRPr="00F05B26">
        <w:t>explosiva varor”.</w:t>
      </w:r>
    </w:p>
    <w:p w14:paraId="6C0D34FA" w14:textId="77777777" w:rsidR="00EC735C" w:rsidRPr="00F05B26" w:rsidRDefault="00EC735C" w:rsidP="00EC735C">
      <w:pPr>
        <w:pStyle w:val="Citat"/>
      </w:pPr>
      <w:r w:rsidRPr="00F05B26">
        <w:t>Det är av stor vikt att det tydliggörs om och var i det tekniska systemet explosiva varor ingår eftersom dessa dels har stor olyckspotential.</w:t>
      </w:r>
    </w:p>
    <w:p w14:paraId="51B6522E" w14:textId="77777777" w:rsidR="00EC735C" w:rsidRPr="00F05B26" w:rsidRDefault="00EC735C" w:rsidP="00EC735C">
      <w:pPr>
        <w:pStyle w:val="Citat"/>
      </w:pPr>
      <w:r w:rsidRPr="00F05B26">
        <w:t xml:space="preserve">Ammunition och andra explosiva varor som ingår i det tekniska systemet och som överlämnas/har överlämnats till FM, </w:t>
      </w:r>
      <w:r>
        <w:t xml:space="preserve">ska vidare alltid </w:t>
      </w:r>
      <w:r w:rsidRPr="00F05B26">
        <w:t xml:space="preserve">ha egna systemsäkerhetsdeklarationer. Dessa tas fram </w:t>
      </w:r>
      <w:r w:rsidRPr="007D397D">
        <w:t>enligt gällande regler och FMV Tjänsteföreskrift.</w:t>
      </w:r>
    </w:p>
    <w:p w14:paraId="5A7B9630" w14:textId="77777777" w:rsidR="00EC735C" w:rsidRPr="00F05B26" w:rsidRDefault="00EC735C" w:rsidP="00EC735C">
      <w:pPr>
        <w:pStyle w:val="Citat"/>
      </w:pPr>
      <w:r w:rsidRPr="00F05B26">
        <w:t xml:space="preserve">I den mån ammunition ingår i det anskaffade tekniska systemet eller </w:t>
      </w:r>
      <w:r>
        <w:t xml:space="preserve">då </w:t>
      </w:r>
      <w:r w:rsidRPr="00F05B26">
        <w:t>det tekniska systemet ska kunna skjuta befintlig FM ammunition</w:t>
      </w:r>
      <w:r>
        <w:t>,</w:t>
      </w:r>
      <w:r w:rsidRPr="00F05B26">
        <w:t xml:space="preserve"> ska ammunitionens förrådsbeteckning, förrådsbenämning och systemsäkerhetsdeklaration redovisas här. En särskild tabell enligt nedan upprättas för varje vapen i det tekniska systemet.</w:t>
      </w:r>
    </w:p>
    <w:p w14:paraId="205C9782" w14:textId="77777777" w:rsidR="00EC735C" w:rsidRPr="00F05B26" w:rsidRDefault="00EC735C" w:rsidP="00EC735C">
      <w:pPr>
        <w:pStyle w:val="Brdtext1"/>
      </w:pPr>
      <w:r w:rsidRPr="00F05B26">
        <w:t xml:space="preserve">[Det tekniska systemet innehåller </w:t>
      </w:r>
      <w:r>
        <w:t xml:space="preserve">ingen ammunition eller några andra </w:t>
      </w:r>
      <w:r w:rsidRPr="00F05B26">
        <w:t>explosiva varor.]</w:t>
      </w:r>
    </w:p>
    <w:p w14:paraId="1B2D250E" w14:textId="77777777" w:rsidR="00EC735C" w:rsidRPr="00F05B26" w:rsidRDefault="00EC735C" w:rsidP="00EC735C">
      <w:pPr>
        <w:pStyle w:val="Brdtext1"/>
      </w:pPr>
      <w:r w:rsidRPr="00F05B26">
        <w:t>[Följande ammunition får skjutas i det tekniska systemets vapen, samt förvaras och transporteras i vapnet och plattformen på för dessa angivet/avsett sätt:]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985"/>
        <w:gridCol w:w="2268"/>
        <w:gridCol w:w="3190"/>
      </w:tblGrid>
      <w:tr w:rsidR="00EC735C" w:rsidRPr="00412335" w14:paraId="1F538580" w14:textId="77777777" w:rsidTr="008A5BBD">
        <w:trPr>
          <w:trHeight w:val="255"/>
          <w:tblHeader/>
        </w:trPr>
        <w:tc>
          <w:tcPr>
            <w:tcW w:w="1843" w:type="dxa"/>
            <w:shd w:val="clear" w:color="auto" w:fill="F2F2F2" w:themeFill="background1" w:themeFillShade="F2"/>
            <w:noWrap/>
            <w:vAlign w:val="center"/>
          </w:tcPr>
          <w:p w14:paraId="2DF340DC" w14:textId="77777777" w:rsidR="00EC735C" w:rsidRPr="00412335" w:rsidRDefault="00EC735C" w:rsidP="008A5BBD">
            <w:pPr>
              <w:pStyle w:val="Rubrik7"/>
            </w:pPr>
            <w:r w:rsidRPr="00412335">
              <w:t>Ammunition</w:t>
            </w:r>
          </w:p>
        </w:tc>
        <w:tc>
          <w:tcPr>
            <w:tcW w:w="1985" w:type="dxa"/>
            <w:shd w:val="clear" w:color="auto" w:fill="F2F2F2" w:themeFill="background1" w:themeFillShade="F2"/>
            <w:vAlign w:val="center"/>
          </w:tcPr>
          <w:p w14:paraId="680C094B" w14:textId="77777777" w:rsidR="00EC735C" w:rsidRPr="00412335" w:rsidRDefault="00EC735C" w:rsidP="008A5BBD">
            <w:pPr>
              <w:pStyle w:val="Rubrik7"/>
            </w:pPr>
            <w:r w:rsidRPr="00412335">
              <w:t>Förrådsbeteckning</w:t>
            </w:r>
          </w:p>
        </w:tc>
        <w:tc>
          <w:tcPr>
            <w:tcW w:w="2268" w:type="dxa"/>
            <w:shd w:val="clear" w:color="auto" w:fill="F2F2F2" w:themeFill="background1" w:themeFillShade="F2"/>
            <w:noWrap/>
            <w:vAlign w:val="center"/>
          </w:tcPr>
          <w:p w14:paraId="30CD6620" w14:textId="77777777" w:rsidR="00EC735C" w:rsidRPr="00412335" w:rsidRDefault="00EC735C" w:rsidP="008A5BBD">
            <w:pPr>
              <w:pStyle w:val="Rubrik7"/>
            </w:pPr>
            <w:r w:rsidRPr="00412335">
              <w:t>Förrådsbenämning</w:t>
            </w:r>
          </w:p>
        </w:tc>
        <w:tc>
          <w:tcPr>
            <w:tcW w:w="3190" w:type="dxa"/>
            <w:shd w:val="clear" w:color="auto" w:fill="F2F2F2" w:themeFill="background1" w:themeFillShade="F2"/>
            <w:vAlign w:val="center"/>
          </w:tcPr>
          <w:p w14:paraId="52D3B855" w14:textId="77777777" w:rsidR="00EC735C" w:rsidRPr="00412335" w:rsidRDefault="00EC735C" w:rsidP="008A5BBD">
            <w:pPr>
              <w:pStyle w:val="Rubrik7"/>
            </w:pPr>
            <w:r w:rsidRPr="00412335">
              <w:t>Systemsäkerhetsdeklaration</w:t>
            </w:r>
          </w:p>
        </w:tc>
      </w:tr>
      <w:tr w:rsidR="00EC735C" w:rsidRPr="00A5716D" w14:paraId="156808FC" w14:textId="77777777" w:rsidTr="008A5BBD">
        <w:trPr>
          <w:trHeight w:val="340"/>
        </w:trPr>
        <w:tc>
          <w:tcPr>
            <w:tcW w:w="1843" w:type="dxa"/>
            <w:shd w:val="clear" w:color="auto" w:fill="auto"/>
            <w:noWrap/>
          </w:tcPr>
          <w:p w14:paraId="62353333" w14:textId="77777777" w:rsidR="00EC735C" w:rsidRPr="00A5716D" w:rsidRDefault="00EC735C" w:rsidP="008A5BBD">
            <w:pPr>
              <w:pStyle w:val="AKLedTabelltext"/>
            </w:pPr>
          </w:p>
        </w:tc>
        <w:tc>
          <w:tcPr>
            <w:tcW w:w="1985" w:type="dxa"/>
          </w:tcPr>
          <w:p w14:paraId="2DFA121B" w14:textId="77777777" w:rsidR="00EC735C" w:rsidRPr="00260C28" w:rsidRDefault="00EC735C" w:rsidP="008A5BBD">
            <w:pPr>
              <w:pStyle w:val="AKLedTabelltext"/>
            </w:pPr>
            <w:r w:rsidRPr="00260C28">
              <w:t>Mxxxx-xxxxxx</w:t>
            </w:r>
          </w:p>
        </w:tc>
        <w:tc>
          <w:tcPr>
            <w:tcW w:w="2268" w:type="dxa"/>
            <w:shd w:val="clear" w:color="auto" w:fill="auto"/>
            <w:noWrap/>
          </w:tcPr>
          <w:p w14:paraId="6D9562D5" w14:textId="77777777" w:rsidR="00EC735C" w:rsidRPr="00A5716D" w:rsidRDefault="00EC735C" w:rsidP="008A5BBD">
            <w:pPr>
              <w:pStyle w:val="AKLedTabelltext"/>
            </w:pPr>
          </w:p>
        </w:tc>
        <w:tc>
          <w:tcPr>
            <w:tcW w:w="3190" w:type="dxa"/>
          </w:tcPr>
          <w:p w14:paraId="16FD7B18" w14:textId="77777777" w:rsidR="00EC735C" w:rsidRDefault="00EC735C" w:rsidP="008A5BBD">
            <w:pPr>
              <w:pStyle w:val="AKLedTabelltext"/>
            </w:pPr>
          </w:p>
        </w:tc>
      </w:tr>
    </w:tbl>
    <w:p w14:paraId="532D670A" w14:textId="77777777" w:rsidR="00EC735C" w:rsidRDefault="00EC735C" w:rsidP="00EC735C">
      <w:pPr>
        <w:pStyle w:val="Brdtext1"/>
      </w:pPr>
      <w:r>
        <w:t>[</w:t>
      </w:r>
      <w:r w:rsidRPr="009D1405">
        <w:t xml:space="preserve">Följande explosiva varor ingår i </w:t>
      </w:r>
      <w:r>
        <w:t xml:space="preserve">det tekniska </w:t>
      </w:r>
      <w:r w:rsidRPr="009D1405">
        <w:t xml:space="preserve">systemet. De är därmed konstruerade och klassificerade för att ingå i </w:t>
      </w:r>
      <w:r>
        <w:t xml:space="preserve">det tekniska </w:t>
      </w:r>
      <w:r w:rsidRPr="009D1405">
        <w:t xml:space="preserve">systemet under alla de faser och användningssätt som </w:t>
      </w:r>
      <w:r>
        <w:t xml:space="preserve">det tekniska </w:t>
      </w:r>
      <w:r w:rsidRPr="009D1405">
        <w:t>systemet är specificerat för:</w:t>
      </w:r>
      <w:r>
        <w: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985"/>
        <w:gridCol w:w="2268"/>
        <w:gridCol w:w="3190"/>
      </w:tblGrid>
      <w:tr w:rsidR="00EC735C" w:rsidRPr="00F05B26" w14:paraId="0EF74C8D" w14:textId="77777777" w:rsidTr="008A5BBD">
        <w:trPr>
          <w:trHeight w:val="255"/>
          <w:tblHeader/>
        </w:trPr>
        <w:tc>
          <w:tcPr>
            <w:tcW w:w="1843" w:type="dxa"/>
            <w:shd w:val="clear" w:color="auto" w:fill="F2F2F2" w:themeFill="background1" w:themeFillShade="F2"/>
            <w:noWrap/>
            <w:vAlign w:val="center"/>
          </w:tcPr>
          <w:p w14:paraId="0FD6CD04" w14:textId="77777777" w:rsidR="00EC735C" w:rsidRPr="00F05B26" w:rsidRDefault="00EC735C" w:rsidP="008A5BBD">
            <w:pPr>
              <w:pStyle w:val="Rubrik7"/>
            </w:pPr>
            <w:r w:rsidRPr="00F05B26">
              <w:t>Explosiv</w:t>
            </w:r>
          </w:p>
        </w:tc>
        <w:tc>
          <w:tcPr>
            <w:tcW w:w="1985" w:type="dxa"/>
            <w:shd w:val="clear" w:color="auto" w:fill="F2F2F2" w:themeFill="background1" w:themeFillShade="F2"/>
            <w:vAlign w:val="center"/>
          </w:tcPr>
          <w:p w14:paraId="3E83D8E3" w14:textId="77777777" w:rsidR="00EC735C" w:rsidRPr="00F05B26" w:rsidRDefault="00EC735C" w:rsidP="008A5BBD">
            <w:pPr>
              <w:pStyle w:val="Rubrik7"/>
            </w:pPr>
            <w:r w:rsidRPr="00F05B26">
              <w:t>Förrådsbeteckning</w:t>
            </w:r>
          </w:p>
        </w:tc>
        <w:tc>
          <w:tcPr>
            <w:tcW w:w="2268" w:type="dxa"/>
            <w:shd w:val="clear" w:color="auto" w:fill="F2F2F2" w:themeFill="background1" w:themeFillShade="F2"/>
            <w:noWrap/>
            <w:vAlign w:val="center"/>
          </w:tcPr>
          <w:p w14:paraId="63244C69" w14:textId="77777777" w:rsidR="00EC735C" w:rsidRPr="00F05B26" w:rsidRDefault="00EC735C" w:rsidP="008A5BBD">
            <w:pPr>
              <w:pStyle w:val="Rubrik7"/>
            </w:pPr>
            <w:r w:rsidRPr="00F05B26">
              <w:t>Förrådsbenämning</w:t>
            </w:r>
          </w:p>
        </w:tc>
        <w:tc>
          <w:tcPr>
            <w:tcW w:w="3190" w:type="dxa"/>
            <w:shd w:val="clear" w:color="auto" w:fill="F2F2F2" w:themeFill="background1" w:themeFillShade="F2"/>
            <w:vAlign w:val="center"/>
          </w:tcPr>
          <w:p w14:paraId="02945115" w14:textId="77777777" w:rsidR="00EC735C" w:rsidRPr="00F05B26" w:rsidRDefault="00EC735C" w:rsidP="008A5BBD">
            <w:pPr>
              <w:pStyle w:val="Rubrik7"/>
            </w:pPr>
            <w:r w:rsidRPr="00F05B26">
              <w:t>Systemsäkerhetsdeklaration</w:t>
            </w:r>
          </w:p>
        </w:tc>
      </w:tr>
      <w:tr w:rsidR="00EC735C" w:rsidRPr="00A5716D" w14:paraId="17FC5835" w14:textId="77777777" w:rsidTr="008A5BBD">
        <w:trPr>
          <w:trHeight w:val="340"/>
        </w:trPr>
        <w:tc>
          <w:tcPr>
            <w:tcW w:w="1843" w:type="dxa"/>
            <w:shd w:val="clear" w:color="auto" w:fill="auto"/>
            <w:noWrap/>
          </w:tcPr>
          <w:p w14:paraId="4040805C" w14:textId="77777777" w:rsidR="00EC735C" w:rsidRPr="00A5716D" w:rsidRDefault="00EC735C" w:rsidP="008A5BBD">
            <w:pPr>
              <w:pStyle w:val="AKLedTabelltext"/>
            </w:pPr>
          </w:p>
        </w:tc>
        <w:tc>
          <w:tcPr>
            <w:tcW w:w="1985" w:type="dxa"/>
          </w:tcPr>
          <w:p w14:paraId="058930AD" w14:textId="77777777" w:rsidR="00EC735C" w:rsidRPr="00260C28" w:rsidRDefault="00EC735C" w:rsidP="008A5BBD">
            <w:pPr>
              <w:pStyle w:val="AKLedTabelltext"/>
            </w:pPr>
            <w:r w:rsidRPr="00260C28">
              <w:t>Mxxxx-xxxxxx</w:t>
            </w:r>
          </w:p>
        </w:tc>
        <w:tc>
          <w:tcPr>
            <w:tcW w:w="2268" w:type="dxa"/>
            <w:shd w:val="clear" w:color="auto" w:fill="auto"/>
            <w:noWrap/>
          </w:tcPr>
          <w:p w14:paraId="7B1D1BDC" w14:textId="77777777" w:rsidR="00EC735C" w:rsidRPr="00A5716D" w:rsidRDefault="00EC735C" w:rsidP="008A5BBD">
            <w:pPr>
              <w:pStyle w:val="AKLedTabelltext"/>
            </w:pPr>
          </w:p>
        </w:tc>
        <w:tc>
          <w:tcPr>
            <w:tcW w:w="3190" w:type="dxa"/>
          </w:tcPr>
          <w:p w14:paraId="26C2BDE9" w14:textId="77777777" w:rsidR="00EC735C" w:rsidRDefault="00EC735C" w:rsidP="008A5BBD">
            <w:pPr>
              <w:pStyle w:val="AKLedTabelltext"/>
            </w:pPr>
          </w:p>
        </w:tc>
      </w:tr>
    </w:tbl>
    <w:p w14:paraId="46D0A472" w14:textId="77777777" w:rsidR="00EC735C" w:rsidRPr="00B84E98" w:rsidRDefault="00EC735C" w:rsidP="00EC735C">
      <w:pPr>
        <w:pStyle w:val="Rubrik2"/>
      </w:pPr>
      <w:bookmarkStart w:id="24" w:name="_Toc139374710"/>
      <w:r w:rsidRPr="00B84E98">
        <w:t>Övriga farliga varor</w:t>
      </w:r>
      <w:bookmarkEnd w:id="24"/>
    </w:p>
    <w:p w14:paraId="4D419649" w14:textId="77777777" w:rsidR="00EC735C" w:rsidRDefault="00EC735C" w:rsidP="00EC735C">
      <w:pPr>
        <w:pStyle w:val="Citat"/>
      </w:pPr>
      <w:r w:rsidRPr="00C139F2">
        <w:t>Här redovisas övriga farliga varor/ämnen som ingår i systemet och fordrar särskild redovisning</w:t>
      </w:r>
      <w:r>
        <w:t>,</w:t>
      </w:r>
      <w:r w:rsidRPr="00C139F2">
        <w:t xml:space="preserve"> och sådant som lyder under särskild lagstiftning </w:t>
      </w:r>
      <w:r>
        <w:t>– t.</w:t>
      </w:r>
      <w:r w:rsidRPr="00C139F2">
        <w:t xml:space="preserve">ex. drivmedel, kemiska ämnen, laser, </w:t>
      </w:r>
      <w:r>
        <w:t>batterier</w:t>
      </w:r>
      <w:r w:rsidRPr="00C139F2">
        <w:t>, ackumulatorer.</w:t>
      </w:r>
    </w:p>
    <w:p w14:paraId="682F456F" w14:textId="133F960D" w:rsidR="00EC735C" w:rsidRDefault="00EC735C" w:rsidP="00EC735C">
      <w:pPr>
        <w:pStyle w:val="Citat"/>
      </w:pPr>
      <w:r>
        <w:t xml:space="preserve">Referens ska i förekommande fall göras till aktuell underhållsdokumentation/miljöplan, för att säkerställa att </w:t>
      </w:r>
      <w:r w:rsidR="002B4F7D" w:rsidRPr="002B4F7D">
        <w:t xml:space="preserve">säkerhetspåverkande </w:t>
      </w:r>
      <w:r>
        <w:t>kemiska produkter hanteras enligt regelverket.</w:t>
      </w:r>
    </w:p>
    <w:p w14:paraId="7887A822" w14:textId="1A6BFEF6" w:rsidR="00EC735C" w:rsidRDefault="00EC735C" w:rsidP="00EC735C">
      <w:pPr>
        <w:pStyle w:val="Citat"/>
      </w:pPr>
      <w:r>
        <w:t>För enklare system kan produkterna listas. Hänvisning kan göras till</w:t>
      </w:r>
      <w:r w:rsidRPr="003E4EC5">
        <w:t xml:space="preserve"> särskilt </w:t>
      </w:r>
      <w:r>
        <w:t xml:space="preserve">genomförd </w:t>
      </w:r>
      <w:r w:rsidRPr="003E4EC5">
        <w:t>miljöa</w:t>
      </w:r>
      <w:r>
        <w:t xml:space="preserve">nalys, t.ex. </w:t>
      </w:r>
      <w:r w:rsidRPr="0098122A">
        <w:t>Riskanalys för yttre miljö (EHA, Environental Hazard Analysis)</w:t>
      </w:r>
      <w:r>
        <w:t>.</w:t>
      </w:r>
      <w:r w:rsidR="00925184" w:rsidRPr="00925184">
        <w:t xml:space="preserve"> </w:t>
      </w:r>
      <w:r w:rsidR="00925184">
        <w:t>Säkerhetsdatablad kan bifogas SSD, alternativt redovisas i förekommande miljöarbete.</w:t>
      </w:r>
    </w:p>
    <w:p w14:paraId="42D54DA4" w14:textId="5A350232" w:rsidR="00EC735C" w:rsidRPr="00F05B26" w:rsidRDefault="00EC735C" w:rsidP="00EC735C">
      <w:pPr>
        <w:pStyle w:val="Brdtext1"/>
      </w:pPr>
      <w:r w:rsidRPr="00F05B26">
        <w:t xml:space="preserve">[Det tekniska systemet innehåller inga </w:t>
      </w:r>
      <w:r w:rsidR="00925184">
        <w:t>säkerhets</w:t>
      </w:r>
      <w:r w:rsidR="002B4F7D">
        <w:t>påverkande</w:t>
      </w:r>
      <w:r w:rsidR="00925184">
        <w:t xml:space="preserve"> </w:t>
      </w:r>
      <w:r>
        <w:t>kemiska produkter eller andra farliga</w:t>
      </w:r>
      <w:r w:rsidRPr="00F05B26">
        <w:t xml:space="preserve"> varor.]</w:t>
      </w:r>
    </w:p>
    <w:p w14:paraId="0C105629" w14:textId="62633264" w:rsidR="00EC735C" w:rsidRDefault="00EC735C" w:rsidP="00EC735C">
      <w:pPr>
        <w:pStyle w:val="Brdtext1"/>
      </w:pPr>
      <w:r>
        <w:t>[</w:t>
      </w:r>
      <w:r w:rsidRPr="009D1405">
        <w:t xml:space="preserve">Följande </w:t>
      </w:r>
      <w:r w:rsidR="002B4F7D">
        <w:t xml:space="preserve">säkerhetspåverkande </w:t>
      </w:r>
      <w:r>
        <w:t xml:space="preserve">kemiska produkter och farliga </w:t>
      </w:r>
      <w:r w:rsidRPr="009D1405">
        <w:t>varor</w:t>
      </w:r>
      <w:r>
        <w:t>/ämnen</w:t>
      </w:r>
      <w:r w:rsidRPr="009D1405">
        <w:t xml:space="preserve"> ingår i </w:t>
      </w:r>
      <w:r>
        <w:t xml:space="preserve">det tekniska </w:t>
      </w:r>
      <w:r w:rsidRPr="009D1405">
        <w:t>systemet</w:t>
      </w:r>
      <w:r>
        <w:t>:]</w:t>
      </w:r>
    </w:p>
    <w:p w14:paraId="69C6249B" w14:textId="77777777" w:rsidR="00EC735C" w:rsidRDefault="00EC735C" w:rsidP="00EC735C">
      <w:pPr>
        <w:pStyle w:val="Brdtext1"/>
      </w:pPr>
      <w:r>
        <w:t>[</w:t>
      </w:r>
      <w:r w:rsidRPr="009D1405">
        <w:t>Följande varor</w:t>
      </w:r>
      <w:r>
        <w:t>/ämnen</w:t>
      </w:r>
      <w:r w:rsidRPr="009D1405">
        <w:t xml:space="preserve"> </w:t>
      </w:r>
      <w:r>
        <w:t xml:space="preserve">som lyder under särskild lagstiftning </w:t>
      </w:r>
      <w:r w:rsidRPr="009D1405">
        <w:t xml:space="preserve">ingår i </w:t>
      </w:r>
      <w:r>
        <w:t xml:space="preserve">det tekniska </w:t>
      </w:r>
      <w:r w:rsidRPr="009D1405">
        <w:t>systemet</w:t>
      </w:r>
      <w:r>
        <w: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985"/>
        <w:gridCol w:w="2268"/>
        <w:gridCol w:w="3190"/>
      </w:tblGrid>
      <w:tr w:rsidR="00EC735C" w:rsidRPr="00F4642E" w14:paraId="3FEA8138" w14:textId="77777777" w:rsidTr="002B4F7D">
        <w:trPr>
          <w:trHeight w:val="255"/>
          <w:tblHeader/>
        </w:trPr>
        <w:tc>
          <w:tcPr>
            <w:tcW w:w="1843" w:type="dxa"/>
            <w:shd w:val="clear" w:color="auto" w:fill="D9D9D9" w:themeFill="background1" w:themeFillShade="D9"/>
            <w:noWrap/>
            <w:vAlign w:val="center"/>
          </w:tcPr>
          <w:p w14:paraId="7177339C" w14:textId="77777777" w:rsidR="00EC735C" w:rsidRPr="00F4642E" w:rsidRDefault="00EC735C" w:rsidP="008A5BBD">
            <w:pPr>
              <w:pStyle w:val="Rubrik7"/>
            </w:pPr>
            <w:r w:rsidRPr="00F4642E">
              <w:t>Kemisk produkt</w:t>
            </w:r>
          </w:p>
        </w:tc>
        <w:tc>
          <w:tcPr>
            <w:tcW w:w="1985" w:type="dxa"/>
            <w:shd w:val="clear" w:color="auto" w:fill="D9D9D9" w:themeFill="background1" w:themeFillShade="D9"/>
            <w:vAlign w:val="center"/>
          </w:tcPr>
          <w:p w14:paraId="0503D7B2" w14:textId="77777777" w:rsidR="00EC735C" w:rsidRPr="00F4642E" w:rsidRDefault="00EC735C" w:rsidP="008A5BBD">
            <w:pPr>
              <w:pStyle w:val="Rubrik7"/>
            </w:pPr>
            <w:r w:rsidRPr="00F4642E">
              <w:t>Förrådsbeteckning</w:t>
            </w:r>
          </w:p>
        </w:tc>
        <w:tc>
          <w:tcPr>
            <w:tcW w:w="2268" w:type="dxa"/>
            <w:shd w:val="clear" w:color="auto" w:fill="D9D9D9" w:themeFill="background1" w:themeFillShade="D9"/>
            <w:noWrap/>
            <w:vAlign w:val="center"/>
          </w:tcPr>
          <w:p w14:paraId="7F766A0D" w14:textId="77777777" w:rsidR="00EC735C" w:rsidRPr="00F4642E" w:rsidRDefault="00EC735C" w:rsidP="008A5BBD">
            <w:pPr>
              <w:pStyle w:val="Rubrik7"/>
            </w:pPr>
            <w:r w:rsidRPr="00F4642E">
              <w:t>Förrådsbenämning</w:t>
            </w:r>
          </w:p>
        </w:tc>
        <w:tc>
          <w:tcPr>
            <w:tcW w:w="3190" w:type="dxa"/>
            <w:shd w:val="clear" w:color="auto" w:fill="D9D9D9" w:themeFill="background1" w:themeFillShade="D9"/>
            <w:vAlign w:val="center"/>
          </w:tcPr>
          <w:p w14:paraId="7CCF833C" w14:textId="77777777" w:rsidR="00EC735C" w:rsidRPr="00F4642E" w:rsidRDefault="00EC735C" w:rsidP="008A5BBD">
            <w:pPr>
              <w:pStyle w:val="Rubrik7"/>
            </w:pPr>
            <w:r w:rsidRPr="00F4642E">
              <w:t>Säkerhetsdatablad / datum</w:t>
            </w:r>
          </w:p>
        </w:tc>
      </w:tr>
      <w:tr w:rsidR="00EC735C" w:rsidRPr="00A5716D" w14:paraId="721FBE12" w14:textId="77777777" w:rsidTr="008A5BBD">
        <w:trPr>
          <w:trHeight w:val="340"/>
        </w:trPr>
        <w:tc>
          <w:tcPr>
            <w:tcW w:w="1843" w:type="dxa"/>
            <w:shd w:val="clear" w:color="auto" w:fill="auto"/>
            <w:noWrap/>
          </w:tcPr>
          <w:p w14:paraId="226C14E4" w14:textId="77777777" w:rsidR="00EC735C" w:rsidRPr="00A5716D" w:rsidRDefault="00EC735C" w:rsidP="008A5BBD">
            <w:pPr>
              <w:pStyle w:val="AKLedTabelltext"/>
            </w:pPr>
          </w:p>
        </w:tc>
        <w:tc>
          <w:tcPr>
            <w:tcW w:w="1985" w:type="dxa"/>
          </w:tcPr>
          <w:p w14:paraId="276A369C" w14:textId="77777777" w:rsidR="00EC735C" w:rsidRDefault="00EC735C" w:rsidP="008A5BBD">
            <w:pPr>
              <w:pStyle w:val="AKLedTabelltext"/>
            </w:pPr>
          </w:p>
        </w:tc>
        <w:tc>
          <w:tcPr>
            <w:tcW w:w="2268" w:type="dxa"/>
            <w:shd w:val="clear" w:color="auto" w:fill="auto"/>
            <w:noWrap/>
          </w:tcPr>
          <w:p w14:paraId="30BDD8F6" w14:textId="77777777" w:rsidR="00EC735C" w:rsidRPr="00A5716D" w:rsidRDefault="00EC735C" w:rsidP="008A5BBD">
            <w:pPr>
              <w:pStyle w:val="AKLedTabelltext"/>
            </w:pPr>
          </w:p>
        </w:tc>
        <w:tc>
          <w:tcPr>
            <w:tcW w:w="3190" w:type="dxa"/>
          </w:tcPr>
          <w:p w14:paraId="7E392A7B" w14:textId="77777777" w:rsidR="00EC735C" w:rsidRDefault="00EC735C" w:rsidP="008A5BBD">
            <w:pPr>
              <w:pStyle w:val="AKLedTabelltext"/>
            </w:pPr>
          </w:p>
        </w:tc>
      </w:tr>
    </w:tbl>
    <w:p w14:paraId="46CBAF73" w14:textId="0F779D94" w:rsidR="00EC735C" w:rsidRPr="00F76CF0" w:rsidRDefault="00EC735C" w:rsidP="00EC735C">
      <w:pPr>
        <w:pStyle w:val="Brdtext1"/>
      </w:pPr>
      <w:r>
        <w:lastRenderedPageBreak/>
        <w:t xml:space="preserve">[Det tekniska systemets </w:t>
      </w:r>
      <w:r w:rsidR="002B4F7D">
        <w:t xml:space="preserve">säkerhetspåverkande </w:t>
      </w:r>
      <w:r>
        <w:t>kemiska produkter ska hanteras enligt underhållsdokumentation/miljöplan, se referens Y.]</w:t>
      </w:r>
    </w:p>
    <w:p w14:paraId="201C334D" w14:textId="6B22CA3D" w:rsidR="00EC735C" w:rsidRPr="002C5622" w:rsidRDefault="00EC735C" w:rsidP="002C5622">
      <w:pPr>
        <w:pStyle w:val="Brdtext1"/>
      </w:pPr>
      <w:r w:rsidRPr="003E4EC5">
        <w:t xml:space="preserve">[Se bilaga </w:t>
      </w:r>
      <w:r>
        <w:t>Z</w:t>
      </w:r>
      <w:r w:rsidRPr="003E4EC5">
        <w:t xml:space="preserve">, </w:t>
      </w:r>
      <w:r>
        <w:t>Säkerhetsdatablad/EHA/etc.]</w:t>
      </w:r>
    </w:p>
    <w:p w14:paraId="57E8B862" w14:textId="4F81322F" w:rsidR="000D6EE6" w:rsidRPr="00794610" w:rsidRDefault="000D6EE6" w:rsidP="003943E1">
      <w:pPr>
        <w:pStyle w:val="Rubrik1"/>
      </w:pPr>
      <w:bookmarkStart w:id="25" w:name="_Ref121748919"/>
      <w:bookmarkStart w:id="26" w:name="_Toc139374711"/>
      <w:bookmarkEnd w:id="20"/>
      <w:r w:rsidRPr="00794610">
        <w:t>Användningsområde</w:t>
      </w:r>
      <w:bookmarkEnd w:id="22"/>
      <w:bookmarkEnd w:id="25"/>
      <w:bookmarkEnd w:id="26"/>
    </w:p>
    <w:p w14:paraId="691D9221" w14:textId="1D342A4E" w:rsidR="00F05B26" w:rsidRDefault="00F05B26" w:rsidP="00F05B26">
      <w:pPr>
        <w:pStyle w:val="Citat"/>
      </w:pPr>
      <w:r w:rsidRPr="006B08D6">
        <w:t xml:space="preserve">Användningsområdet beskriver hur systemet ska användas, i vilka miljöer det tekniska systemet är </w:t>
      </w:r>
      <w:r w:rsidR="00082252">
        <w:t>avsett att användas i</w:t>
      </w:r>
      <w:r w:rsidRPr="00EB1294">
        <w:t>,</w:t>
      </w:r>
      <w:r w:rsidRPr="006B08D6">
        <w:t xml:space="preserve"> </w:t>
      </w:r>
      <w:r w:rsidR="00677529">
        <w:t>samt vilka krav som ställs på användare</w:t>
      </w:r>
      <w:r w:rsidRPr="006B08D6">
        <w:t xml:space="preserve">. </w:t>
      </w:r>
      <w:r w:rsidR="009C51AE">
        <w:t>Dessa beskrivningar definierar ramen för SSD:s giltighet.</w:t>
      </w:r>
    </w:p>
    <w:p w14:paraId="1E3E3361" w14:textId="1DD0A04B" w:rsidR="00666F42" w:rsidRPr="00D610CD" w:rsidRDefault="00677529" w:rsidP="00666F42">
      <w:pPr>
        <w:pStyle w:val="Citat"/>
      </w:pPr>
      <w:r>
        <w:t xml:space="preserve">Även om </w:t>
      </w:r>
      <w:r w:rsidR="00666F42">
        <w:t xml:space="preserve">tänkt användningsområde och -miljö exakt överensstämmer med beskrivning i </w:t>
      </w:r>
      <w:r w:rsidR="00666F42" w:rsidRPr="006B08D6">
        <w:t>leverantörens tekniska dokumentation</w:t>
      </w:r>
      <w:r w:rsidR="00AF0018">
        <w:t xml:space="preserve"> (t.ex. i Vägval 1</w:t>
      </w:r>
      <w:r w:rsidR="009D2B54">
        <w:t xml:space="preserve"> COTS</w:t>
      </w:r>
      <w:r w:rsidR="00AF0018">
        <w:t>)</w:t>
      </w:r>
      <w:r w:rsidR="000D1EB9">
        <w:t>,</w:t>
      </w:r>
      <w:r w:rsidR="00666F42">
        <w:t xml:space="preserve"> ska denna beskrivning </w:t>
      </w:r>
      <w:r w:rsidR="000D1EB9">
        <w:t>in</w:t>
      </w:r>
      <w:r w:rsidR="00666F42">
        <w:t xml:space="preserve">fogas </w:t>
      </w:r>
      <w:r w:rsidR="000D1EB9">
        <w:t xml:space="preserve">i </w:t>
      </w:r>
      <w:r w:rsidR="00666F42">
        <w:t xml:space="preserve">alternativt </w:t>
      </w:r>
      <w:r w:rsidR="000D1EB9">
        <w:t>bifogas SSD.</w:t>
      </w:r>
      <w:r w:rsidR="00D610CD">
        <w:t xml:space="preserve"> Det räcker alltså inte att hänvisa till ”</w:t>
      </w:r>
      <w:r w:rsidR="00D610CD" w:rsidRPr="00D610CD">
        <w:t>användning i enlighet med beskriv</w:t>
      </w:r>
      <w:r w:rsidR="00D610CD">
        <w:t>ning</w:t>
      </w:r>
      <w:r w:rsidR="00D610CD" w:rsidRPr="00D610CD">
        <w:t xml:space="preserve"> i leverantörens dokumentation</w:t>
      </w:r>
      <w:r w:rsidR="00D610CD">
        <w:t>” eller dylikt.</w:t>
      </w:r>
    </w:p>
    <w:p w14:paraId="2E7BFA65" w14:textId="3490297B" w:rsidR="00F05B26" w:rsidRDefault="00F05B26" w:rsidP="00F05B26">
      <w:pPr>
        <w:pStyle w:val="Citat"/>
      </w:pPr>
      <w:r w:rsidRPr="006B08D6">
        <w:t xml:space="preserve">Om produkten ska användas på annat sätt eller i en användningsmiljö </w:t>
      </w:r>
      <w:r w:rsidR="00742146">
        <w:t xml:space="preserve">utöver </w:t>
      </w:r>
      <w:r w:rsidRPr="006B08D6">
        <w:t xml:space="preserve">det som finns beskrivet i leverantörens tekniska dokumentation </w:t>
      </w:r>
      <w:r w:rsidRPr="00F52F45">
        <w:t>behöver ett systemsäkerhetsarbete i någon omfattning genomföras</w:t>
      </w:r>
      <w:r w:rsidRPr="006B08D6">
        <w:t>.</w:t>
      </w:r>
      <w:r w:rsidR="00AF0018">
        <w:t xml:space="preserve"> Detta innebär att </w:t>
      </w:r>
      <w:r w:rsidR="001F3F9E">
        <w:t xml:space="preserve">enklare vägval (t.ex. </w:t>
      </w:r>
      <w:r w:rsidR="00AF0018">
        <w:t>Vägval 1</w:t>
      </w:r>
      <w:r w:rsidR="001F3F9E">
        <w:t>)</w:t>
      </w:r>
      <w:r w:rsidR="00AF0018">
        <w:t xml:space="preserve"> inte är tillräcklig</w:t>
      </w:r>
      <w:r w:rsidR="001F3F9E">
        <w:t>a</w:t>
      </w:r>
      <w:r w:rsidR="00AF0018">
        <w:t>, utan vidare systemsäkerhetsarbete i form av bl.a. Risklogg behöver ut</w:t>
      </w:r>
      <w:r w:rsidR="00277709">
        <w:t>för</w:t>
      </w:r>
      <w:r w:rsidR="00AF0018">
        <w:t>as (Vägval 7).</w:t>
      </w:r>
    </w:p>
    <w:p w14:paraId="671641F2" w14:textId="3F09E16F" w:rsidR="00F05B26" w:rsidRDefault="000D6EE6" w:rsidP="00412FA5">
      <w:pPr>
        <w:pStyle w:val="Brdtext1"/>
      </w:pPr>
      <w:r>
        <w:t xml:space="preserve">Nedan beskrivs </w:t>
      </w:r>
      <w:r w:rsidR="004E5BB8">
        <w:t xml:space="preserve">systemets </w:t>
      </w:r>
      <w:r>
        <w:t>användningsområde</w:t>
      </w:r>
      <w:r w:rsidR="00AF0018">
        <w:t>, användningsmiljö</w:t>
      </w:r>
      <w:r w:rsidR="004E5BB8">
        <w:t xml:space="preserve"> samt användare</w:t>
      </w:r>
      <w:r>
        <w:t xml:space="preserve"> för </w:t>
      </w:r>
      <w:r w:rsidR="00AF0018">
        <w:t xml:space="preserve">vilka </w:t>
      </w:r>
      <w:r>
        <w:t xml:space="preserve">denna systemsäkerhetsdeklaration är giltig. </w:t>
      </w:r>
      <w:r w:rsidR="004E5BB8">
        <w:t xml:space="preserve">Denna deklaration är giltig enbart när systemet används </w:t>
      </w:r>
      <w:r>
        <w:t>på det sätt</w:t>
      </w:r>
      <w:r w:rsidR="004E5BB8">
        <w:t xml:space="preserve"> och</w:t>
      </w:r>
      <w:r>
        <w:t xml:space="preserve"> i den omgivningsmiljö som finns </w:t>
      </w:r>
      <w:r w:rsidR="004E5BB8">
        <w:t xml:space="preserve">beskrivet </w:t>
      </w:r>
      <w:r w:rsidR="000D1EB9">
        <w:t>här.</w:t>
      </w:r>
    </w:p>
    <w:p w14:paraId="0E18E8F2" w14:textId="5BE6696B" w:rsidR="000D6EE6" w:rsidRDefault="00DB4373" w:rsidP="00B84E98">
      <w:pPr>
        <w:pStyle w:val="Rubrik2"/>
      </w:pPr>
      <w:bookmarkStart w:id="27" w:name="_Toc139374712"/>
      <w:r w:rsidRPr="008D0E7E">
        <w:t>A</w:t>
      </w:r>
      <w:r>
        <w:t>vsett a</w:t>
      </w:r>
      <w:r w:rsidRPr="008D0E7E">
        <w:t>nvändningsområde</w:t>
      </w:r>
      <w:bookmarkEnd w:id="27"/>
    </w:p>
    <w:p w14:paraId="6CAD3E6A" w14:textId="0F2E9150" w:rsidR="000D6EE6" w:rsidRDefault="000D6EE6" w:rsidP="0041643D">
      <w:pPr>
        <w:pStyle w:val="Citat"/>
      </w:pPr>
      <w:bookmarkStart w:id="28" w:name="_Toc340665297"/>
      <w:r w:rsidRPr="00F05B26">
        <w:t>Beskriv hur det tekniska systemet är avsett att användas. Observera att användningsområdet ska beskrivas på ett sådant sätt att man med rimlig säkerhet kan säga att systemet inte kommer att användas på ett annat sätt. Samtidigt måste användningsområdet preciseras så långt det är rimligt, så att såväl operatör som granskare får en tydlig bild av systemets användning.</w:t>
      </w:r>
    </w:p>
    <w:p w14:paraId="7B3D2C2B" w14:textId="741D1DBD" w:rsidR="00AF0018" w:rsidRPr="00AF0018" w:rsidRDefault="00AF0018" w:rsidP="0041643D">
      <w:pPr>
        <w:pStyle w:val="Citat"/>
      </w:pPr>
      <w:r>
        <w:t>Vid vägval 1-6: Enbart användningsområden enligt tidigare framtagen säkerhetsbevisning (DoC etc.)</w:t>
      </w:r>
      <w:r w:rsidR="0041643D">
        <w:t xml:space="preserve"> kan presenteras </w:t>
      </w:r>
      <w:r w:rsidR="00277709">
        <w:t>som tillåtet användningsområde</w:t>
      </w:r>
      <w:r w:rsidR="0041643D">
        <w:t>.</w:t>
      </w:r>
    </w:p>
    <w:p w14:paraId="3697F4B8" w14:textId="77777777" w:rsidR="00DB4373" w:rsidRPr="008D0E7E" w:rsidRDefault="00DB4373" w:rsidP="00DB4373">
      <w:pPr>
        <w:pStyle w:val="Brdtext1"/>
      </w:pPr>
      <w:r w:rsidRPr="008D0E7E">
        <w:t xml:space="preserve">Systemet är </w:t>
      </w:r>
      <w:r w:rsidRPr="003B4446">
        <w:t>avsett</w:t>
      </w:r>
      <w:r w:rsidRPr="008D0E7E">
        <w:t xml:space="preserve"> för användning inom nedan beskrivet användningsområde.</w:t>
      </w:r>
    </w:p>
    <w:p w14:paraId="57EF4CC0" w14:textId="77777777" w:rsidR="002B4F7D" w:rsidRDefault="002B4F7D" w:rsidP="002B4F7D">
      <w:pPr>
        <w:pStyle w:val="Brdtext1"/>
      </w:pPr>
      <w:r>
        <w:t>[Fritext]</w:t>
      </w:r>
    </w:p>
    <w:p w14:paraId="13A465CA" w14:textId="503CAF6B" w:rsidR="000D6EE6" w:rsidRPr="00B84E98" w:rsidRDefault="004E5BB8" w:rsidP="00B84E98">
      <w:pPr>
        <w:pStyle w:val="Rubrik2"/>
      </w:pPr>
      <w:bookmarkStart w:id="29" w:name="_Toc139374713"/>
      <w:r>
        <w:t xml:space="preserve">Avsedd </w:t>
      </w:r>
      <w:r w:rsidR="000D6EE6" w:rsidRPr="00B84E98">
        <w:t>användningsmiljö</w:t>
      </w:r>
      <w:bookmarkEnd w:id="28"/>
      <w:bookmarkEnd w:id="29"/>
    </w:p>
    <w:p w14:paraId="24E1C56F" w14:textId="29E5C822" w:rsidR="000D6EE6" w:rsidRPr="006B08D6" w:rsidRDefault="000D6EE6" w:rsidP="002A7FDB">
      <w:pPr>
        <w:pStyle w:val="Citat"/>
      </w:pPr>
      <w:bookmarkStart w:id="30" w:name="_Toc340665298"/>
      <w:r w:rsidRPr="006B08D6">
        <w:t xml:space="preserve">Här ska tydligt framgå i vilka miljöer som systemet är </w:t>
      </w:r>
      <w:r w:rsidR="004E5BB8">
        <w:t>avsett att användas i</w:t>
      </w:r>
      <w:r w:rsidRPr="006B08D6">
        <w:t xml:space="preserve">. Detta är avgörande information för att bedöma systemets risker samt att minimera </w:t>
      </w:r>
      <w:r w:rsidRPr="006B333E">
        <w:t>risken</w:t>
      </w:r>
      <w:r w:rsidRPr="006B08D6">
        <w:t xml:space="preserve"> för felanvändning.</w:t>
      </w:r>
      <w:r w:rsidR="001F3F9E">
        <w:t xml:space="preserve"> </w:t>
      </w:r>
      <w:r w:rsidR="001F3F9E" w:rsidRPr="001F3F9E">
        <w:t xml:space="preserve">Sådana användningsförhållanden som rimligen kan förutses ska anges på ett sådant sätt att användning i ej </w:t>
      </w:r>
      <w:r w:rsidR="004E5BB8">
        <w:t>avsedd</w:t>
      </w:r>
      <w:r w:rsidR="004E5BB8" w:rsidRPr="001F3F9E">
        <w:t xml:space="preserve"> </w:t>
      </w:r>
      <w:r w:rsidR="001F3F9E" w:rsidRPr="001F3F9E">
        <w:t>miljö rimligen undviks.</w:t>
      </w:r>
    </w:p>
    <w:p w14:paraId="3B5C4DE5" w14:textId="7C479D89" w:rsidR="0041643D" w:rsidRDefault="000D6EE6" w:rsidP="0041643D">
      <w:pPr>
        <w:pStyle w:val="Citat"/>
      </w:pPr>
      <w:r w:rsidRPr="006B08D6">
        <w:t xml:space="preserve">T.ex: Temperaturintervall; luftfuktighet; vindstyrkor; inomhus/utomhus/i fordon; på land/i vatten; personburet; mastmontering; vibrationer; etc. Se även </w:t>
      </w:r>
      <w:r w:rsidR="007F602F">
        <w:t xml:space="preserve">PHL </w:t>
      </w:r>
      <w:r w:rsidR="00595A37">
        <w:t>(bilaga)</w:t>
      </w:r>
      <w:r w:rsidRPr="006B08D6">
        <w:t>.</w:t>
      </w:r>
    </w:p>
    <w:p w14:paraId="045FFF01" w14:textId="62A4AA37" w:rsidR="000D6EE6" w:rsidRDefault="0041643D" w:rsidP="0041643D">
      <w:pPr>
        <w:pStyle w:val="Citat"/>
      </w:pPr>
      <w:r>
        <w:t xml:space="preserve">Vid vägval 1-6: Enbart användningsmiljöer enligt tidigare framtagen säkerhetsbevisning (DoC etc.) kan presenteras </w:t>
      </w:r>
      <w:r w:rsidR="00277709">
        <w:t xml:space="preserve">som </w:t>
      </w:r>
      <w:r w:rsidR="004E5BB8">
        <w:t xml:space="preserve">avsedda </w:t>
      </w:r>
      <w:r w:rsidR="00277709">
        <w:t>användningsmiljöer</w:t>
      </w:r>
      <w:r>
        <w:t>.</w:t>
      </w:r>
    </w:p>
    <w:p w14:paraId="6950B783" w14:textId="3AEB0E44" w:rsidR="000D6EE6" w:rsidRDefault="002B4F7D" w:rsidP="00DB4373">
      <w:pPr>
        <w:pStyle w:val="Brdtext1"/>
      </w:pPr>
      <w:r w:rsidRPr="002B4F7D">
        <w:t>Systemet är avsett för användning inom nedan angiven användningsmiljö.</w:t>
      </w:r>
    </w:p>
    <w:p w14:paraId="77EE4D2A" w14:textId="5DD4F93A" w:rsidR="002B4F7D" w:rsidRPr="00DB4373" w:rsidRDefault="002B4F7D" w:rsidP="00DB4373">
      <w:pPr>
        <w:pStyle w:val="Brdtext1"/>
      </w:pPr>
      <w:r>
        <w:t>[Fritext]</w:t>
      </w:r>
    </w:p>
    <w:p w14:paraId="19CF090F" w14:textId="01D8A578" w:rsidR="00D52FB5" w:rsidRDefault="002E4E73" w:rsidP="00D52FB5">
      <w:pPr>
        <w:pStyle w:val="Rubrik2"/>
      </w:pPr>
      <w:bookmarkStart w:id="31" w:name="_Toc126329450"/>
      <w:bookmarkStart w:id="32" w:name="_Toc139374714"/>
      <w:r>
        <w:lastRenderedPageBreak/>
        <w:t>A</w:t>
      </w:r>
      <w:r w:rsidR="00D52FB5">
        <w:t>nvändare</w:t>
      </w:r>
      <w:bookmarkEnd w:id="31"/>
      <w:bookmarkEnd w:id="32"/>
    </w:p>
    <w:p w14:paraId="48E6074D" w14:textId="68A82465" w:rsidR="0098122A" w:rsidRDefault="002C5622" w:rsidP="0098122A">
      <w:pPr>
        <w:pStyle w:val="Citat"/>
      </w:pPr>
      <w:r>
        <w:t xml:space="preserve">HFI-aspekt: </w:t>
      </w:r>
      <w:r w:rsidR="0098122A">
        <w:t>Beskriv användare som är tänkta att använda och hantera systemet på något sätt</w:t>
      </w:r>
      <w:r w:rsidR="0098122A" w:rsidRPr="006F043B">
        <w:t xml:space="preserve">. Observera att </w:t>
      </w:r>
      <w:r w:rsidR="0098122A">
        <w:t>användarna</w:t>
      </w:r>
      <w:r w:rsidR="0098122A" w:rsidRPr="006F043B">
        <w:t xml:space="preserve"> ska beskrivas på ett sådant sätt att man med rimlig säkerhet kan säga </w:t>
      </w:r>
      <w:r w:rsidR="0098122A">
        <w:t>att oavsiktlig användning inte sker av andra användare</w:t>
      </w:r>
      <w:r w:rsidR="0098122A" w:rsidRPr="006F043B">
        <w:t xml:space="preserve">. </w:t>
      </w:r>
      <w:r w:rsidR="0098122A">
        <w:t>Utöver grundläggande kunskaper som angivna användargrupper förväntas ha, ska särskilda krav anges. Dessa kan vara krav på utbildning och erfarenhet, eller medicinska, biometriska och liknande krav.</w:t>
      </w:r>
    </w:p>
    <w:p w14:paraId="345026C4" w14:textId="15B7513A" w:rsidR="0098122A" w:rsidRPr="006F043B" w:rsidRDefault="0098122A" w:rsidP="0098122A">
      <w:pPr>
        <w:pStyle w:val="Citat"/>
      </w:pPr>
      <w:r>
        <w:t>Att användaren skall ha genomgått för systemet adekvat utbildning, är en generell förutsättning och ska inte specificeras här.</w:t>
      </w:r>
    </w:p>
    <w:p w14:paraId="38F9DED3" w14:textId="77777777" w:rsidR="00DB4373" w:rsidRDefault="00DB4373" w:rsidP="00DB4373">
      <w:pPr>
        <w:pStyle w:val="Brdtext1"/>
      </w:pPr>
      <w:r>
        <w:t>Systemet är avsett att användas och hanteras av användare enligt följande beskrivning.</w:t>
      </w:r>
    </w:p>
    <w:p w14:paraId="493DAB72" w14:textId="3D797C66" w:rsidR="00D52FB5" w:rsidRDefault="0098122A" w:rsidP="00DB4373">
      <w:pPr>
        <w:pStyle w:val="Brdtext1"/>
      </w:pPr>
      <w:r>
        <w:t>[Fritext]</w:t>
      </w:r>
    </w:p>
    <w:p w14:paraId="22B9A84D" w14:textId="0DF56C80" w:rsidR="0098122A" w:rsidRPr="00CB4BDD" w:rsidRDefault="009C11A1" w:rsidP="0098122A">
      <w:pPr>
        <w:pStyle w:val="Rubrik1"/>
      </w:pPr>
      <w:bookmarkStart w:id="33" w:name="_Ref121749432"/>
      <w:bookmarkStart w:id="34" w:name="_Toc340665299"/>
      <w:bookmarkStart w:id="35" w:name="_Toc139374715"/>
      <w:bookmarkEnd w:id="30"/>
      <w:r w:rsidRPr="00CB4BDD">
        <w:t xml:space="preserve">Genomfört HFI- och </w:t>
      </w:r>
      <w:bookmarkEnd w:id="33"/>
      <w:r w:rsidRPr="00CB4BDD">
        <w:t>systemsäkerhetsarbete</w:t>
      </w:r>
      <w:bookmarkEnd w:id="35"/>
    </w:p>
    <w:p w14:paraId="0BAE9466" w14:textId="77777777" w:rsidR="009C11A1" w:rsidRDefault="009C11A1" w:rsidP="009C11A1">
      <w:pPr>
        <w:pStyle w:val="Citat"/>
        <w:rPr>
          <w:highlight w:val="yellow"/>
        </w:rPr>
      </w:pPr>
      <w:r w:rsidRPr="00585296">
        <w:t xml:space="preserve">En Systemsäkerhetsdeklaration </w:t>
      </w:r>
      <w:r w:rsidRPr="00F52F45">
        <w:t xml:space="preserve">inom TC Led ansvarsområde </w:t>
      </w:r>
      <w:r w:rsidRPr="00585296">
        <w:t xml:space="preserve">ska omfatta </w:t>
      </w:r>
      <w:r w:rsidRPr="00F52F45">
        <w:t xml:space="preserve">HFI och systemsäkerhet för </w:t>
      </w:r>
      <w:r w:rsidRPr="00585296">
        <w:t>hela</w:t>
      </w:r>
      <w:r w:rsidRPr="009D3975">
        <w:t xml:space="preserve"> det tekniska systemet. </w:t>
      </w:r>
      <w:r>
        <w:t xml:space="preserve">Genomförd HFI- och systemsäkerhetsanalys </w:t>
      </w:r>
      <w:r w:rsidRPr="009D3975">
        <w:t>ska omfatta alla de delsystem, komponenter, apparater m.m. som avses användas tillsammans med stöd av aktuell Systemsäkerhetsdeklaration.</w:t>
      </w:r>
    </w:p>
    <w:p w14:paraId="437FD416" w14:textId="77777777" w:rsidR="009C11A1" w:rsidRPr="00F52F45" w:rsidRDefault="009C11A1" w:rsidP="009C11A1">
      <w:pPr>
        <w:pStyle w:val="Citat"/>
      </w:pPr>
      <w:r>
        <w:t xml:space="preserve">HFI- och systemsäkerhetsarbete ska utföras i enlighet med </w:t>
      </w:r>
      <w:r w:rsidRPr="006D611A">
        <w:t>System Safety Management Plan (</w:t>
      </w:r>
      <w:r>
        <w:t xml:space="preserve">FMV </w:t>
      </w:r>
      <w:r w:rsidRPr="006D611A">
        <w:t>SSMP) inom TC Leds ansvarsområde</w:t>
      </w:r>
      <w:r>
        <w:t>.</w:t>
      </w:r>
      <w:r w:rsidRPr="006D611A">
        <w:t xml:space="preserve"> </w:t>
      </w:r>
      <w:r w:rsidRPr="00F52F45">
        <w:t>Hänvisning kan ske till FMV-projektets systemsäkerhetsplan (</w:t>
      </w:r>
      <w:r>
        <w:t>FMV</w:t>
      </w:r>
      <w:r w:rsidRPr="00F52F45">
        <w:t xml:space="preserve"> SSPP) om sådan finns.</w:t>
      </w:r>
    </w:p>
    <w:p w14:paraId="19F83154" w14:textId="77777777" w:rsidR="009C11A1" w:rsidRPr="009D3975" w:rsidRDefault="009C11A1" w:rsidP="009C11A1">
      <w:pPr>
        <w:pStyle w:val="Citat"/>
      </w:pPr>
      <w:r w:rsidRPr="00F52F45">
        <w:t>Väsentliga delar ur FMV projektplan, avsnittet Systemsäkerhet, kan infogas.</w:t>
      </w:r>
    </w:p>
    <w:p w14:paraId="6189151E" w14:textId="77777777" w:rsidR="009C11A1" w:rsidRPr="009D3975" w:rsidRDefault="009C11A1" w:rsidP="009C11A1">
      <w:pPr>
        <w:pStyle w:val="Citat"/>
      </w:pPr>
      <w:r w:rsidRPr="009D3975">
        <w:t xml:space="preserve">Vid modifiering av ett tekniskt system ska den nya deklarationen omfatta hela det tekniska system som efter modifieringen avses användas tillsammans. De modifierade delarna ska därvid utgöra en integrerad del av systemet och därigenom omfattas av allt det </w:t>
      </w:r>
      <w:r>
        <w:t xml:space="preserve">HFI- och </w:t>
      </w:r>
      <w:r w:rsidRPr="009D3975">
        <w:t xml:space="preserve">systemsäkerhetsarbete som ska leda fram till den nya Systemsäkerhetsdeklarationen. </w:t>
      </w:r>
    </w:p>
    <w:p w14:paraId="7178C1CA" w14:textId="77777777" w:rsidR="00CB4BDD" w:rsidRPr="00CB4BDD" w:rsidRDefault="00CB4BDD" w:rsidP="00CB4BDD">
      <w:pPr>
        <w:pStyle w:val="Citat"/>
      </w:pPr>
      <w:r w:rsidRPr="00CB4BDD">
        <w:t>I PHL har bedömningen gjorts om något av vägvalen 1-6 är tillämpbara. I SSD presenteras de grunder på vilka aktuella Vägval åberopas. För Vägval 1 COTS anges DoC. För MOTS och andra vägval (VV2-6) anges vilka kriterier som FM har satt och hur dessa uppfylls.</w:t>
      </w:r>
    </w:p>
    <w:p w14:paraId="62FC032D" w14:textId="77777777" w:rsidR="009C11A1" w:rsidRPr="00E53E32" w:rsidRDefault="009C11A1" w:rsidP="009C11A1">
      <w:pPr>
        <w:pStyle w:val="Citat"/>
      </w:pPr>
      <w:r>
        <w:t>SSD ska omfatta allt nödvändigt säkerhetsbevisande underlag, i enlighet med TC Led HR 102 (kap 3.7) och genomförda vägval 1-7. Detta innebär bifogat underlag minst i form av PHL (inkluderande HFI-aspekter). För Vägval 7 gäller dessutom att samtliga relevanta säkerhetsanalyser, Risklogg med riskstängning, samt SAR/SCA ska bifogas SSD.</w:t>
      </w:r>
    </w:p>
    <w:p w14:paraId="7912C909" w14:textId="247A5F96" w:rsidR="009C11A1" w:rsidRPr="009D3975" w:rsidRDefault="009C11A1" w:rsidP="009C11A1">
      <w:pPr>
        <w:pStyle w:val="Citat"/>
      </w:pPr>
      <w:r>
        <w:t xml:space="preserve">Vägval 1, CE-märkta varor eller motsvarande: </w:t>
      </w:r>
      <w:r w:rsidRPr="009D3975">
        <w:t xml:space="preserve">FMV kan redan i anbudsinfordran ha krävt in den riskanalys som ligger till grund för </w:t>
      </w:r>
      <w:r>
        <w:t xml:space="preserve">eventuell </w:t>
      </w:r>
      <w:r w:rsidRPr="009D3975">
        <w:t>CE-märkning</w:t>
      </w:r>
      <w:r>
        <w:t>,</w:t>
      </w:r>
      <w:r w:rsidRPr="009D3975">
        <w:t xml:space="preserve"> och tidigt utvärderat denna. Allt som oftast sker endast en kontroll i samband med att leverantörens leveransanmälan inkommer till FMV.</w:t>
      </w:r>
    </w:p>
    <w:p w14:paraId="60B7497E" w14:textId="66229B9C" w:rsidR="009C11A1" w:rsidRPr="009D3975" w:rsidRDefault="009C11A1" w:rsidP="009C11A1">
      <w:pPr>
        <w:pStyle w:val="Citat"/>
      </w:pPr>
      <w:r w:rsidRPr="009D3975">
        <w:t xml:space="preserve">FMV intygande om </w:t>
      </w:r>
      <w:r w:rsidR="002B4F7D">
        <w:t xml:space="preserve">genomfört </w:t>
      </w:r>
      <w:r>
        <w:t xml:space="preserve">HFI- och </w:t>
      </w:r>
      <w:r w:rsidRPr="009D3975">
        <w:t xml:space="preserve">systemsäkerhetsarbete </w:t>
      </w:r>
      <w:r w:rsidR="002B4F7D">
        <w:t>kan</w:t>
      </w:r>
      <w:r w:rsidRPr="009D3975">
        <w:t xml:space="preserve"> i </w:t>
      </w:r>
      <w:r w:rsidR="002B4F7D">
        <w:t>förekommande fall baseras</w:t>
      </w:r>
      <w:r w:rsidRPr="009D3975">
        <w:t xml:space="preserve"> på leverantörens riskhanteringsarbete, </w:t>
      </w:r>
      <w:r w:rsidR="002B4F7D">
        <w:t xml:space="preserve">bl.a. efter kontroll av </w:t>
      </w:r>
      <w:r w:rsidRPr="009D3975">
        <w:t xml:space="preserve">att detta har genomförts korrekt och lett till att varje identifierad risk har </w:t>
      </w:r>
      <w:r w:rsidR="00CB4BDD">
        <w:t>hanterats</w:t>
      </w:r>
      <w:r w:rsidRPr="009D3975">
        <w:t>.</w:t>
      </w:r>
    </w:p>
    <w:p w14:paraId="06B66978" w14:textId="2E15CC5B" w:rsidR="002E4E73" w:rsidRDefault="009C11A1" w:rsidP="002E4E73">
      <w:pPr>
        <w:pStyle w:val="Citat"/>
      </w:pPr>
      <w:r w:rsidRPr="009D3975">
        <w:t xml:space="preserve">Korrekt genomfört riskhanteringsarbete ska leda till att varje enskild risk </w:t>
      </w:r>
      <w:r w:rsidR="00CB4BDD">
        <w:t>hanteras</w:t>
      </w:r>
      <w:r w:rsidRPr="009D3975">
        <w:t>. Detta förutsätter att risken har identifierats,</w:t>
      </w:r>
      <w:r w:rsidR="002B4F7D">
        <w:t xml:space="preserve"> samt</w:t>
      </w:r>
      <w:r w:rsidRPr="009D3975">
        <w:t xml:space="preserve"> att </w:t>
      </w:r>
      <w:r w:rsidR="00CB4BDD">
        <w:t>eventuella</w:t>
      </w:r>
      <w:r w:rsidRPr="009D3975">
        <w:t xml:space="preserve"> riskminskande åtgärder har identifierats</w:t>
      </w:r>
      <w:r w:rsidR="00CB4BDD">
        <w:t xml:space="preserve"> och</w:t>
      </w:r>
      <w:r w:rsidRPr="009D3975">
        <w:t xml:space="preserve"> beslutat</w:t>
      </w:r>
      <w:r w:rsidR="00CB4BDD">
        <w:t>s</w:t>
      </w:r>
      <w:r w:rsidRPr="009D3975">
        <w:t>.</w:t>
      </w:r>
    </w:p>
    <w:p w14:paraId="0D7609EA" w14:textId="34282D30" w:rsidR="00674467" w:rsidRDefault="00674467" w:rsidP="00674467">
      <w:pPr>
        <w:pStyle w:val="Rubrik2"/>
      </w:pPr>
      <w:bookmarkStart w:id="36" w:name="_Toc139374716"/>
      <w:r>
        <w:t>Ingångsvärden och krav</w:t>
      </w:r>
      <w:bookmarkEnd w:id="36"/>
    </w:p>
    <w:p w14:paraId="4E70B245" w14:textId="375F51E8" w:rsidR="00674467" w:rsidRDefault="009C11A1" w:rsidP="00674467">
      <w:pPr>
        <w:pStyle w:val="Brdtext1"/>
      </w:pPr>
      <w:r>
        <w:t xml:space="preserve">Följande ingångsvärden </w:t>
      </w:r>
      <w:r w:rsidR="00F47A97">
        <w:t xml:space="preserve">avseende systemsäkerhet </w:t>
      </w:r>
      <w:r>
        <w:t xml:space="preserve">har </w:t>
      </w:r>
      <w:r w:rsidR="00F47A97">
        <w:t>identifierats</w:t>
      </w:r>
      <w:r>
        <w:t xml:space="preserve"> gällande Vägval 1-7:</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2935"/>
        <w:gridCol w:w="3518"/>
      </w:tblGrid>
      <w:tr w:rsidR="009C11A1" w:rsidRPr="00674467" w14:paraId="56A3E19C" w14:textId="77777777" w:rsidTr="008A5BBD">
        <w:trPr>
          <w:trHeight w:val="255"/>
          <w:tblHeader/>
        </w:trPr>
        <w:tc>
          <w:tcPr>
            <w:tcW w:w="3327" w:type="dxa"/>
            <w:shd w:val="clear" w:color="auto" w:fill="D9D9D9" w:themeFill="background1" w:themeFillShade="D9"/>
            <w:noWrap/>
          </w:tcPr>
          <w:p w14:paraId="6ED43D51" w14:textId="1C7C8D6C" w:rsidR="009C11A1" w:rsidRPr="00674467" w:rsidRDefault="009C11A1" w:rsidP="008A5BBD">
            <w:pPr>
              <w:keepNext/>
              <w:spacing w:before="60" w:after="60"/>
              <w:rPr>
                <w:rFonts w:ascii="Arial" w:hAnsi="Arial" w:cs="Arial"/>
                <w:b/>
                <w:bCs/>
                <w:sz w:val="18"/>
                <w:szCs w:val="18"/>
              </w:rPr>
            </w:pPr>
            <w:r>
              <w:rPr>
                <w:rFonts w:ascii="Arial" w:hAnsi="Arial" w:cs="Arial"/>
                <w:b/>
                <w:bCs/>
                <w:sz w:val="18"/>
                <w:szCs w:val="18"/>
              </w:rPr>
              <w:lastRenderedPageBreak/>
              <w:t>Ingångsvärde</w:t>
            </w:r>
          </w:p>
        </w:tc>
        <w:tc>
          <w:tcPr>
            <w:tcW w:w="2935" w:type="dxa"/>
            <w:shd w:val="clear" w:color="auto" w:fill="D9D9D9" w:themeFill="background1" w:themeFillShade="D9"/>
            <w:noWrap/>
          </w:tcPr>
          <w:p w14:paraId="5F4135B3" w14:textId="5B2F7F55" w:rsidR="009C11A1" w:rsidRPr="00674467" w:rsidRDefault="009C11A1" w:rsidP="008A5BBD">
            <w:pPr>
              <w:keepNext/>
              <w:spacing w:before="60" w:after="60"/>
              <w:rPr>
                <w:rFonts w:ascii="Arial" w:hAnsi="Arial" w:cs="Arial"/>
                <w:b/>
                <w:bCs/>
                <w:sz w:val="18"/>
                <w:szCs w:val="18"/>
              </w:rPr>
            </w:pPr>
            <w:r>
              <w:rPr>
                <w:rFonts w:ascii="Arial" w:hAnsi="Arial" w:cs="Arial"/>
                <w:b/>
                <w:bCs/>
                <w:sz w:val="18"/>
                <w:szCs w:val="18"/>
              </w:rPr>
              <w:t>Källa</w:t>
            </w:r>
          </w:p>
        </w:tc>
        <w:tc>
          <w:tcPr>
            <w:tcW w:w="3518" w:type="dxa"/>
            <w:shd w:val="clear" w:color="auto" w:fill="D9D9D9" w:themeFill="background1" w:themeFillShade="D9"/>
          </w:tcPr>
          <w:p w14:paraId="63B5F5CF" w14:textId="77777777" w:rsidR="009C11A1" w:rsidRPr="00674467" w:rsidRDefault="009C11A1" w:rsidP="008A5BBD">
            <w:pPr>
              <w:keepNext/>
              <w:spacing w:before="60" w:after="60"/>
              <w:rPr>
                <w:rFonts w:ascii="Arial" w:hAnsi="Arial" w:cs="Arial"/>
                <w:b/>
                <w:bCs/>
                <w:sz w:val="18"/>
                <w:szCs w:val="18"/>
              </w:rPr>
            </w:pPr>
            <w:r w:rsidRPr="00674467">
              <w:rPr>
                <w:rFonts w:ascii="Arial" w:hAnsi="Arial" w:cs="Arial"/>
                <w:b/>
                <w:bCs/>
                <w:sz w:val="18"/>
                <w:szCs w:val="18"/>
              </w:rPr>
              <w:t>Anmärkning</w:t>
            </w:r>
          </w:p>
        </w:tc>
      </w:tr>
      <w:tr w:rsidR="009C11A1" w14:paraId="4CB3E79C" w14:textId="77777777" w:rsidTr="008A5BBD">
        <w:trPr>
          <w:trHeight w:val="340"/>
        </w:trPr>
        <w:tc>
          <w:tcPr>
            <w:tcW w:w="3327" w:type="dxa"/>
            <w:shd w:val="clear" w:color="auto" w:fill="auto"/>
            <w:noWrap/>
          </w:tcPr>
          <w:p w14:paraId="68130E96" w14:textId="4BC37C44" w:rsidR="009C11A1" w:rsidRPr="00674467" w:rsidRDefault="009C11A1" w:rsidP="008A5BBD">
            <w:pPr>
              <w:pStyle w:val="Underrubrik"/>
            </w:pPr>
            <w:r>
              <w:t>[</w:t>
            </w:r>
            <w:r w:rsidR="00F47A97">
              <w:t xml:space="preserve">Exempel: </w:t>
            </w:r>
            <w:r>
              <w:t>”NATO-godkännande medger Vägval 1 MOTS”]</w:t>
            </w:r>
          </w:p>
        </w:tc>
        <w:tc>
          <w:tcPr>
            <w:tcW w:w="2935" w:type="dxa"/>
            <w:shd w:val="clear" w:color="auto" w:fill="auto"/>
            <w:noWrap/>
          </w:tcPr>
          <w:p w14:paraId="3E23866E" w14:textId="54626713" w:rsidR="009C11A1" w:rsidRPr="00A5716D" w:rsidRDefault="009C11A1" w:rsidP="008A5BBD">
            <w:pPr>
              <w:pStyle w:val="Underrubrik"/>
            </w:pPr>
            <w:r>
              <w:t>[Försvarsmaktens SMS</w:t>
            </w:r>
            <w:r w:rsidR="00551A07">
              <w:t>/SSMP</w:t>
            </w:r>
            <w:r>
              <w:t>]</w:t>
            </w:r>
          </w:p>
        </w:tc>
        <w:tc>
          <w:tcPr>
            <w:tcW w:w="3518" w:type="dxa"/>
          </w:tcPr>
          <w:p w14:paraId="73E9000D" w14:textId="77777777" w:rsidR="009C11A1" w:rsidRDefault="009C11A1" w:rsidP="008A5BBD">
            <w:pPr>
              <w:pStyle w:val="Underrubrik"/>
            </w:pPr>
          </w:p>
        </w:tc>
      </w:tr>
      <w:tr w:rsidR="009C11A1" w14:paraId="493BF478" w14:textId="77777777" w:rsidTr="008A5BBD">
        <w:trPr>
          <w:trHeight w:val="340"/>
        </w:trPr>
        <w:tc>
          <w:tcPr>
            <w:tcW w:w="3327" w:type="dxa"/>
            <w:shd w:val="clear" w:color="auto" w:fill="auto"/>
            <w:noWrap/>
          </w:tcPr>
          <w:p w14:paraId="2CC9334D" w14:textId="7E3E604A" w:rsidR="009C11A1" w:rsidRPr="00674467" w:rsidRDefault="009C11A1" w:rsidP="008A5BBD">
            <w:pPr>
              <w:pStyle w:val="Underrubrik"/>
            </w:pPr>
            <w:r>
              <w:t>[</w:t>
            </w:r>
            <w:r w:rsidR="00F47A97">
              <w:t>Exempel: ”</w:t>
            </w:r>
            <w:r>
              <w:t>DoC avseende CE-märkt COTS</w:t>
            </w:r>
            <w:r w:rsidR="00F47A97">
              <w:t xml:space="preserve"> medger vägval 1 COTS”]</w:t>
            </w:r>
          </w:p>
        </w:tc>
        <w:tc>
          <w:tcPr>
            <w:tcW w:w="2935" w:type="dxa"/>
            <w:shd w:val="clear" w:color="auto" w:fill="auto"/>
            <w:noWrap/>
          </w:tcPr>
          <w:p w14:paraId="3DC1CC77" w14:textId="300A1283" w:rsidR="009C11A1" w:rsidRPr="00A5716D" w:rsidRDefault="00F47A97" w:rsidP="008A5BBD">
            <w:pPr>
              <w:pStyle w:val="Underrubrik"/>
            </w:pPr>
            <w:r>
              <w:t>[H SystSäk 2022]</w:t>
            </w:r>
          </w:p>
        </w:tc>
        <w:tc>
          <w:tcPr>
            <w:tcW w:w="3518" w:type="dxa"/>
          </w:tcPr>
          <w:p w14:paraId="4ECDD39C" w14:textId="77777777" w:rsidR="009C11A1" w:rsidRDefault="009C11A1" w:rsidP="008A5BBD">
            <w:pPr>
              <w:pStyle w:val="Underrubrik"/>
            </w:pPr>
          </w:p>
        </w:tc>
      </w:tr>
      <w:tr w:rsidR="00F47A97" w14:paraId="602EA521" w14:textId="77777777" w:rsidTr="008A5BBD">
        <w:trPr>
          <w:trHeight w:val="340"/>
        </w:trPr>
        <w:tc>
          <w:tcPr>
            <w:tcW w:w="3327" w:type="dxa"/>
            <w:shd w:val="clear" w:color="auto" w:fill="auto"/>
            <w:noWrap/>
          </w:tcPr>
          <w:p w14:paraId="19194EBE" w14:textId="5A667E34" w:rsidR="00F47A97" w:rsidRDefault="00F47A97" w:rsidP="00F47A97">
            <w:pPr>
              <w:pStyle w:val="Underrubrik"/>
            </w:pPr>
            <w:r>
              <w:t>[Exempel: ”Systemsäkerhetsmål finns, riskbedömning görs enligt Vägval 7”]</w:t>
            </w:r>
          </w:p>
        </w:tc>
        <w:tc>
          <w:tcPr>
            <w:tcW w:w="2935" w:type="dxa"/>
            <w:shd w:val="clear" w:color="auto" w:fill="auto"/>
            <w:noWrap/>
          </w:tcPr>
          <w:p w14:paraId="7AEE95E7" w14:textId="3F0C1B19" w:rsidR="00551A07" w:rsidRPr="00551A07" w:rsidRDefault="00F47A97" w:rsidP="00551A07">
            <w:pPr>
              <w:pStyle w:val="Underrubrik"/>
            </w:pPr>
            <w:r>
              <w:t>[Försvarsmaktens SMS</w:t>
            </w:r>
            <w:r w:rsidR="00551A07">
              <w:t>/SSMP</w:t>
            </w:r>
            <w:r>
              <w:t>]</w:t>
            </w:r>
            <w:r w:rsidR="00551A07">
              <w:br/>
            </w:r>
            <w:r w:rsidR="00551A07" w:rsidRPr="00551A07">
              <w:t>[Antaget av FMV]</w:t>
            </w:r>
          </w:p>
        </w:tc>
        <w:tc>
          <w:tcPr>
            <w:tcW w:w="3518" w:type="dxa"/>
          </w:tcPr>
          <w:p w14:paraId="2DF9B8AE" w14:textId="569897BC" w:rsidR="00F47A97" w:rsidRDefault="00F47A97" w:rsidP="008A5BBD">
            <w:pPr>
              <w:pStyle w:val="Underrubrik"/>
            </w:pPr>
            <w:r>
              <w:t>[Presenteras enligt nedan]</w:t>
            </w:r>
          </w:p>
        </w:tc>
      </w:tr>
      <w:tr w:rsidR="00F47A97" w14:paraId="1E9658D8" w14:textId="77777777" w:rsidTr="008A5BBD">
        <w:trPr>
          <w:trHeight w:val="340"/>
        </w:trPr>
        <w:tc>
          <w:tcPr>
            <w:tcW w:w="3327" w:type="dxa"/>
            <w:shd w:val="clear" w:color="auto" w:fill="auto"/>
            <w:noWrap/>
          </w:tcPr>
          <w:p w14:paraId="4BFE233A" w14:textId="0921BBA9" w:rsidR="00F47A97" w:rsidRDefault="00F47A97" w:rsidP="00F47A97">
            <w:pPr>
              <w:pStyle w:val="Underrubrik"/>
            </w:pPr>
            <w:r>
              <w:t>[Exempel: ”Systemsäkerhetskrav: Nödutrymning enligt xx”]</w:t>
            </w:r>
          </w:p>
        </w:tc>
        <w:tc>
          <w:tcPr>
            <w:tcW w:w="2935" w:type="dxa"/>
            <w:shd w:val="clear" w:color="auto" w:fill="auto"/>
            <w:noWrap/>
          </w:tcPr>
          <w:p w14:paraId="6F9A34DF" w14:textId="110093D4" w:rsidR="00F47A97" w:rsidRDefault="00F47A97" w:rsidP="00F47A97">
            <w:pPr>
              <w:pStyle w:val="Underrubrik"/>
            </w:pPr>
            <w:r>
              <w:t>[AFS]</w:t>
            </w:r>
          </w:p>
        </w:tc>
        <w:tc>
          <w:tcPr>
            <w:tcW w:w="3518" w:type="dxa"/>
          </w:tcPr>
          <w:p w14:paraId="09EB2FD3" w14:textId="77777777" w:rsidR="00F47A97" w:rsidRDefault="00F47A97" w:rsidP="00F47A97">
            <w:pPr>
              <w:pStyle w:val="Underrubrik"/>
            </w:pPr>
          </w:p>
        </w:tc>
      </w:tr>
      <w:tr w:rsidR="00F47A97" w14:paraId="605A2E6C" w14:textId="77777777" w:rsidTr="008A5BBD">
        <w:trPr>
          <w:trHeight w:val="340"/>
        </w:trPr>
        <w:tc>
          <w:tcPr>
            <w:tcW w:w="3327" w:type="dxa"/>
            <w:shd w:val="clear" w:color="auto" w:fill="auto"/>
            <w:noWrap/>
          </w:tcPr>
          <w:p w14:paraId="0CCB23A4" w14:textId="77777777" w:rsidR="00F47A97" w:rsidRDefault="00F47A97" w:rsidP="00F47A97">
            <w:pPr>
              <w:pStyle w:val="Underrubrik"/>
            </w:pPr>
          </w:p>
        </w:tc>
        <w:tc>
          <w:tcPr>
            <w:tcW w:w="2935" w:type="dxa"/>
            <w:shd w:val="clear" w:color="auto" w:fill="auto"/>
            <w:noWrap/>
          </w:tcPr>
          <w:p w14:paraId="682310DC" w14:textId="77777777" w:rsidR="00F47A97" w:rsidRDefault="00F47A97" w:rsidP="00F47A97">
            <w:pPr>
              <w:pStyle w:val="Underrubrik"/>
            </w:pPr>
          </w:p>
        </w:tc>
        <w:tc>
          <w:tcPr>
            <w:tcW w:w="3518" w:type="dxa"/>
          </w:tcPr>
          <w:p w14:paraId="244AB04D" w14:textId="77777777" w:rsidR="00F47A97" w:rsidRDefault="00F47A97" w:rsidP="00F47A97">
            <w:pPr>
              <w:pStyle w:val="Underrubrik"/>
            </w:pPr>
          </w:p>
        </w:tc>
      </w:tr>
    </w:tbl>
    <w:p w14:paraId="6D9D0FB7" w14:textId="0F4C8208" w:rsidR="009C11A1" w:rsidRDefault="00F47A97" w:rsidP="00674467">
      <w:pPr>
        <w:pStyle w:val="Brdtext1"/>
      </w:pPr>
      <w:r>
        <w:t>[N/A]</w:t>
      </w:r>
    </w:p>
    <w:p w14:paraId="7DBBEB58" w14:textId="3AB68435" w:rsidR="00551A07" w:rsidRDefault="00551A07" w:rsidP="00551A07">
      <w:pPr>
        <w:pStyle w:val="Brdtext1"/>
      </w:pPr>
      <w:r>
        <w:t>Följande ingångsvärden avseende HFI har identifierats:</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2935"/>
        <w:gridCol w:w="3518"/>
      </w:tblGrid>
      <w:tr w:rsidR="00551A07" w:rsidRPr="00674467" w14:paraId="4E2823F8" w14:textId="77777777" w:rsidTr="008A5BBD">
        <w:trPr>
          <w:trHeight w:val="255"/>
          <w:tblHeader/>
        </w:trPr>
        <w:tc>
          <w:tcPr>
            <w:tcW w:w="3327" w:type="dxa"/>
            <w:shd w:val="clear" w:color="auto" w:fill="D9D9D9" w:themeFill="background1" w:themeFillShade="D9"/>
            <w:noWrap/>
          </w:tcPr>
          <w:p w14:paraId="2D408A3A" w14:textId="77777777" w:rsidR="00551A07" w:rsidRPr="00674467" w:rsidRDefault="00551A07" w:rsidP="008A5BBD">
            <w:pPr>
              <w:keepNext/>
              <w:spacing w:before="60" w:after="60"/>
              <w:rPr>
                <w:rFonts w:ascii="Arial" w:hAnsi="Arial" w:cs="Arial"/>
                <w:b/>
                <w:bCs/>
                <w:sz w:val="18"/>
                <w:szCs w:val="18"/>
              </w:rPr>
            </w:pPr>
            <w:r>
              <w:rPr>
                <w:rFonts w:ascii="Arial" w:hAnsi="Arial" w:cs="Arial"/>
                <w:b/>
                <w:bCs/>
                <w:sz w:val="18"/>
                <w:szCs w:val="18"/>
              </w:rPr>
              <w:t>Ingångsvärde</w:t>
            </w:r>
          </w:p>
        </w:tc>
        <w:tc>
          <w:tcPr>
            <w:tcW w:w="2935" w:type="dxa"/>
            <w:shd w:val="clear" w:color="auto" w:fill="D9D9D9" w:themeFill="background1" w:themeFillShade="D9"/>
            <w:noWrap/>
          </w:tcPr>
          <w:p w14:paraId="2003A545" w14:textId="77777777" w:rsidR="00551A07" w:rsidRPr="00674467" w:rsidRDefault="00551A07" w:rsidP="008A5BBD">
            <w:pPr>
              <w:keepNext/>
              <w:spacing w:before="60" w:after="60"/>
              <w:rPr>
                <w:rFonts w:ascii="Arial" w:hAnsi="Arial" w:cs="Arial"/>
                <w:b/>
                <w:bCs/>
                <w:sz w:val="18"/>
                <w:szCs w:val="18"/>
              </w:rPr>
            </w:pPr>
            <w:r>
              <w:rPr>
                <w:rFonts w:ascii="Arial" w:hAnsi="Arial" w:cs="Arial"/>
                <w:b/>
                <w:bCs/>
                <w:sz w:val="18"/>
                <w:szCs w:val="18"/>
              </w:rPr>
              <w:t>Källa</w:t>
            </w:r>
          </w:p>
        </w:tc>
        <w:tc>
          <w:tcPr>
            <w:tcW w:w="3518" w:type="dxa"/>
            <w:shd w:val="clear" w:color="auto" w:fill="D9D9D9" w:themeFill="background1" w:themeFillShade="D9"/>
          </w:tcPr>
          <w:p w14:paraId="46E80582" w14:textId="77777777" w:rsidR="00551A07" w:rsidRPr="00674467" w:rsidRDefault="00551A07" w:rsidP="008A5BBD">
            <w:pPr>
              <w:keepNext/>
              <w:spacing w:before="60" w:after="60"/>
              <w:rPr>
                <w:rFonts w:ascii="Arial" w:hAnsi="Arial" w:cs="Arial"/>
                <w:b/>
                <w:bCs/>
                <w:sz w:val="18"/>
                <w:szCs w:val="18"/>
              </w:rPr>
            </w:pPr>
            <w:r w:rsidRPr="00674467">
              <w:rPr>
                <w:rFonts w:ascii="Arial" w:hAnsi="Arial" w:cs="Arial"/>
                <w:b/>
                <w:bCs/>
                <w:sz w:val="18"/>
                <w:szCs w:val="18"/>
              </w:rPr>
              <w:t>Anmärkning</w:t>
            </w:r>
          </w:p>
        </w:tc>
      </w:tr>
      <w:tr w:rsidR="00551A07" w14:paraId="3F778B1E" w14:textId="77777777" w:rsidTr="008A5BBD">
        <w:trPr>
          <w:trHeight w:val="340"/>
        </w:trPr>
        <w:tc>
          <w:tcPr>
            <w:tcW w:w="3327" w:type="dxa"/>
            <w:shd w:val="clear" w:color="auto" w:fill="auto"/>
            <w:noWrap/>
          </w:tcPr>
          <w:p w14:paraId="74F8AF77" w14:textId="7C1D8B9C" w:rsidR="00551A07" w:rsidRPr="00674467" w:rsidRDefault="00551A07" w:rsidP="008A5BBD">
            <w:pPr>
              <w:pStyle w:val="Underrubrik"/>
            </w:pPr>
          </w:p>
        </w:tc>
        <w:tc>
          <w:tcPr>
            <w:tcW w:w="2935" w:type="dxa"/>
            <w:shd w:val="clear" w:color="auto" w:fill="auto"/>
            <w:noWrap/>
          </w:tcPr>
          <w:p w14:paraId="03706849" w14:textId="026BDEA4" w:rsidR="00551A07" w:rsidRPr="00A5716D" w:rsidRDefault="00551A07" w:rsidP="008A5BBD">
            <w:pPr>
              <w:pStyle w:val="Underrubrik"/>
            </w:pPr>
            <w:r>
              <w:t>[Försvarsmaktens SMS/HFI-plan]</w:t>
            </w:r>
          </w:p>
        </w:tc>
        <w:tc>
          <w:tcPr>
            <w:tcW w:w="3518" w:type="dxa"/>
          </w:tcPr>
          <w:p w14:paraId="0A5D7C55" w14:textId="77777777" w:rsidR="00551A07" w:rsidRDefault="00551A07" w:rsidP="008A5BBD">
            <w:pPr>
              <w:pStyle w:val="Underrubrik"/>
            </w:pPr>
          </w:p>
        </w:tc>
      </w:tr>
      <w:tr w:rsidR="00551A07" w14:paraId="5E8F2DAE" w14:textId="77777777" w:rsidTr="008A5BBD">
        <w:trPr>
          <w:trHeight w:val="340"/>
        </w:trPr>
        <w:tc>
          <w:tcPr>
            <w:tcW w:w="3327" w:type="dxa"/>
            <w:shd w:val="clear" w:color="auto" w:fill="auto"/>
            <w:noWrap/>
          </w:tcPr>
          <w:p w14:paraId="6820C740" w14:textId="56147F15" w:rsidR="00551A07" w:rsidRPr="00674467" w:rsidRDefault="00551A07" w:rsidP="008A5BBD">
            <w:pPr>
              <w:pStyle w:val="Underrubrik"/>
            </w:pPr>
          </w:p>
        </w:tc>
        <w:tc>
          <w:tcPr>
            <w:tcW w:w="2935" w:type="dxa"/>
            <w:shd w:val="clear" w:color="auto" w:fill="auto"/>
            <w:noWrap/>
          </w:tcPr>
          <w:p w14:paraId="4C88DBC9" w14:textId="5E1739FF" w:rsidR="00551A07" w:rsidRPr="00A5716D" w:rsidRDefault="00551A07" w:rsidP="008A5BBD">
            <w:pPr>
              <w:pStyle w:val="Underrubrik"/>
            </w:pPr>
            <w:r>
              <w:t>[H HFI]</w:t>
            </w:r>
          </w:p>
        </w:tc>
        <w:tc>
          <w:tcPr>
            <w:tcW w:w="3518" w:type="dxa"/>
          </w:tcPr>
          <w:p w14:paraId="39647953" w14:textId="77777777" w:rsidR="00551A07" w:rsidRDefault="00551A07" w:rsidP="008A5BBD">
            <w:pPr>
              <w:pStyle w:val="Underrubrik"/>
            </w:pPr>
          </w:p>
        </w:tc>
      </w:tr>
      <w:tr w:rsidR="00551A07" w14:paraId="184DB108" w14:textId="77777777" w:rsidTr="008A5BBD">
        <w:trPr>
          <w:trHeight w:val="340"/>
        </w:trPr>
        <w:tc>
          <w:tcPr>
            <w:tcW w:w="3327" w:type="dxa"/>
            <w:shd w:val="clear" w:color="auto" w:fill="auto"/>
            <w:noWrap/>
          </w:tcPr>
          <w:p w14:paraId="26BA98FC" w14:textId="77777777" w:rsidR="00551A07" w:rsidRPr="00674467" w:rsidRDefault="00551A07" w:rsidP="008A5BBD">
            <w:pPr>
              <w:pStyle w:val="Underrubrik"/>
            </w:pPr>
          </w:p>
        </w:tc>
        <w:tc>
          <w:tcPr>
            <w:tcW w:w="2935" w:type="dxa"/>
            <w:shd w:val="clear" w:color="auto" w:fill="auto"/>
            <w:noWrap/>
          </w:tcPr>
          <w:p w14:paraId="5F8BB850" w14:textId="26805DBA" w:rsidR="00551A07" w:rsidRDefault="00551A07" w:rsidP="008A5BBD">
            <w:pPr>
              <w:pStyle w:val="Underrubrik"/>
            </w:pPr>
            <w:r>
              <w:t>[FSD 9251]</w:t>
            </w:r>
          </w:p>
        </w:tc>
        <w:tc>
          <w:tcPr>
            <w:tcW w:w="3518" w:type="dxa"/>
          </w:tcPr>
          <w:p w14:paraId="0E2ABAD2" w14:textId="77777777" w:rsidR="00551A07" w:rsidRDefault="00551A07" w:rsidP="008A5BBD">
            <w:pPr>
              <w:pStyle w:val="Underrubrik"/>
            </w:pPr>
          </w:p>
        </w:tc>
      </w:tr>
      <w:tr w:rsidR="00551A07" w14:paraId="7ABDF318" w14:textId="77777777" w:rsidTr="008A5BBD">
        <w:trPr>
          <w:trHeight w:val="340"/>
        </w:trPr>
        <w:tc>
          <w:tcPr>
            <w:tcW w:w="3327" w:type="dxa"/>
            <w:shd w:val="clear" w:color="auto" w:fill="auto"/>
            <w:noWrap/>
          </w:tcPr>
          <w:p w14:paraId="182A55DA" w14:textId="77777777" w:rsidR="00551A07" w:rsidRPr="00674467" w:rsidRDefault="00551A07" w:rsidP="008A5BBD">
            <w:pPr>
              <w:pStyle w:val="Underrubrik"/>
            </w:pPr>
          </w:p>
        </w:tc>
        <w:tc>
          <w:tcPr>
            <w:tcW w:w="2935" w:type="dxa"/>
            <w:shd w:val="clear" w:color="auto" w:fill="auto"/>
            <w:noWrap/>
          </w:tcPr>
          <w:p w14:paraId="2B2C4BE3" w14:textId="77777777" w:rsidR="00551A07" w:rsidRDefault="00551A07" w:rsidP="008A5BBD">
            <w:pPr>
              <w:pStyle w:val="Underrubrik"/>
            </w:pPr>
          </w:p>
        </w:tc>
        <w:tc>
          <w:tcPr>
            <w:tcW w:w="3518" w:type="dxa"/>
          </w:tcPr>
          <w:p w14:paraId="5D680613" w14:textId="77777777" w:rsidR="00551A07" w:rsidRDefault="00551A07" w:rsidP="008A5BBD">
            <w:pPr>
              <w:pStyle w:val="Underrubrik"/>
            </w:pPr>
          </w:p>
        </w:tc>
      </w:tr>
    </w:tbl>
    <w:p w14:paraId="08ED4A6A" w14:textId="77777777" w:rsidR="00551A07" w:rsidRDefault="00551A07" w:rsidP="00551A07">
      <w:pPr>
        <w:pStyle w:val="Brdtext1"/>
      </w:pPr>
      <w:r>
        <w:t>[N/A]</w:t>
      </w:r>
    </w:p>
    <w:p w14:paraId="1EF8C90F" w14:textId="77777777" w:rsidR="002E4E73" w:rsidRPr="00EC735C" w:rsidRDefault="002E4E73" w:rsidP="002E4E73">
      <w:pPr>
        <w:pStyle w:val="Rubrik2"/>
      </w:pPr>
      <w:bookmarkStart w:id="37" w:name="_Toc139374717"/>
      <w:r w:rsidRPr="00EC735C">
        <w:t>Grunder för Vägval 1 COTS</w:t>
      </w:r>
      <w:bookmarkEnd w:id="37"/>
    </w:p>
    <w:p w14:paraId="4945FB39" w14:textId="1CC6EFD2" w:rsidR="002E4E73" w:rsidRDefault="002E4E73" w:rsidP="00EC735C">
      <w:pPr>
        <w:pStyle w:val="Brdtext1"/>
      </w:pPr>
      <w:r>
        <w:t>[</w:t>
      </w:r>
      <w:r w:rsidR="005155A3">
        <w:t>PHL visar att r</w:t>
      </w:r>
      <w:r w:rsidR="005155A3" w:rsidRPr="005155A3">
        <w:t>elaterade risker är omhändertagna på ett godtagbart sätt i leverantörens riskanalys inför CE-märkning</w:t>
      </w:r>
      <w:r w:rsidR="005155A3">
        <w:t>, avseende systemsäkerhet och HFI-aspekter.</w:t>
      </w:r>
      <w:r w:rsidR="005155A3" w:rsidRPr="005155A3">
        <w:t xml:space="preserve"> </w:t>
      </w:r>
      <w:r>
        <w:t>Följande DoC ligger till grund för Vägval 1 COTS.]</w:t>
      </w:r>
    </w:p>
    <w:p w14:paraId="7003050A" w14:textId="3A3DBAE9" w:rsidR="00257188" w:rsidRDefault="00257188" w:rsidP="00EC735C">
      <w:pPr>
        <w:pStyle w:val="Brdtext1"/>
      </w:pPr>
      <w:r>
        <w:t>[Vägval 1 COTS är inte aktuellt för detta system. PHL visar dock att ett antal, men inte alla r</w:t>
      </w:r>
      <w:r w:rsidRPr="005155A3">
        <w:t>elaterade risker är omhändertagna på ett godtagbart sätt i leverantörens riskanalys inför CE-märkning</w:t>
      </w:r>
      <w:r>
        <w:t>, avseende systemsäkerhet och HFI-aspekter.</w:t>
      </w:r>
      <w:r w:rsidRPr="005155A3">
        <w:t xml:space="preserve"> </w:t>
      </w:r>
      <w:r>
        <w:t>Följande DoC åberopas som säkerhetsbevisning.]</w:t>
      </w:r>
    </w:p>
    <w:p w14:paraId="7BAC10AC" w14:textId="3F13962B" w:rsidR="00257188" w:rsidRDefault="00257188" w:rsidP="00257188">
      <w:pPr>
        <w:pStyle w:val="Citat"/>
      </w:pPr>
      <w:r w:rsidRPr="00556E01">
        <w:t>Här redovisas de särskilda lagar, förordningar, EU-direktiv och standarder som är tillämpliga på olika teknikområden i det tekniska systemet.</w:t>
      </w:r>
      <w:r>
        <w:t xml:space="preserve"> </w:t>
      </w:r>
      <w:r w:rsidRPr="00556E01">
        <w:t>Här får man välja de som är av signifikant betydelse</w:t>
      </w:r>
      <w:r>
        <w:t>, d.v.s. används som säkerhetsbevisning</w:t>
      </w:r>
      <w:r w:rsidRPr="00556E01">
        <w:t>.</w:t>
      </w:r>
    </w:p>
    <w:p w14:paraId="6870AABF" w14:textId="77777777" w:rsidR="00257188" w:rsidRPr="00556E01" w:rsidRDefault="00257188" w:rsidP="00257188">
      <w:pPr>
        <w:pStyle w:val="Citat"/>
      </w:pPr>
      <w:r w:rsidRPr="00556E01">
        <w:t xml:space="preserve">Vissa säkerhetsområden kan behöva lyftas särskilt i en Systemsäkerhetsdeklaration, exempelvis bullerkrav </w:t>
      </w:r>
      <w:r>
        <w:t xml:space="preserve">samt </w:t>
      </w:r>
      <w:r w:rsidRPr="00556E01">
        <w:t>Elsäkerhet och relaterad kravställning (ref H SEPS 2015).</w:t>
      </w:r>
    </w:p>
    <w:p w14:paraId="14ABCC67" w14:textId="15D0C13B" w:rsidR="00257188" w:rsidRDefault="00257188" w:rsidP="00257188">
      <w:pPr>
        <w:pStyle w:val="Citat"/>
      </w:pPr>
      <w:r w:rsidRPr="00556E01">
        <w:t xml:space="preserve">Vad som särskilt ska vara framlyft utöver grundkrav enligt gällande SAMO och H SystSäk, bör vara reglerat i avtal/beställning samt </w:t>
      </w:r>
      <w:r>
        <w:t xml:space="preserve">redovisat i </w:t>
      </w:r>
      <w:r w:rsidRPr="00556E01">
        <w:t>FMV SSMP.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835"/>
        <w:gridCol w:w="3686"/>
      </w:tblGrid>
      <w:tr w:rsidR="00980E67" w:rsidRPr="00C21CF4" w14:paraId="75EC196A" w14:textId="77777777" w:rsidTr="00980E67">
        <w:trPr>
          <w:trHeight w:val="255"/>
          <w:tblHeader/>
        </w:trPr>
        <w:tc>
          <w:tcPr>
            <w:tcW w:w="2835" w:type="dxa"/>
            <w:shd w:val="clear" w:color="auto" w:fill="D9D9D9" w:themeFill="background1" w:themeFillShade="D9"/>
            <w:noWrap/>
            <w:vAlign w:val="center"/>
          </w:tcPr>
          <w:p w14:paraId="5E4BFA65" w14:textId="14E5356C" w:rsidR="00980E67" w:rsidRPr="00C21CF4" w:rsidRDefault="00980E67" w:rsidP="008A5BBD">
            <w:pPr>
              <w:pStyle w:val="Rubrik7"/>
            </w:pPr>
            <w:r>
              <w:t>System/d</w:t>
            </w:r>
            <w:r w:rsidRPr="00C21CF4">
              <w:t>elsystem</w:t>
            </w:r>
          </w:p>
        </w:tc>
        <w:tc>
          <w:tcPr>
            <w:tcW w:w="2835" w:type="dxa"/>
            <w:shd w:val="clear" w:color="auto" w:fill="D9D9D9" w:themeFill="background1" w:themeFillShade="D9"/>
            <w:noWrap/>
            <w:vAlign w:val="center"/>
          </w:tcPr>
          <w:p w14:paraId="47A452C3" w14:textId="1039AC80" w:rsidR="00980E67" w:rsidRPr="00C21CF4" w:rsidRDefault="00980E67" w:rsidP="008A5BBD">
            <w:pPr>
              <w:pStyle w:val="Rubrik7"/>
            </w:pPr>
            <w:r>
              <w:rPr>
                <w:sz w:val="20"/>
                <w:szCs w:val="24"/>
                <w:lang w:eastAsia="sv-SE"/>
              </w:rPr>
              <w:t>Direktiv/föreskrift/ harmoniserad standard</w:t>
            </w:r>
          </w:p>
        </w:tc>
        <w:tc>
          <w:tcPr>
            <w:tcW w:w="3686" w:type="dxa"/>
            <w:shd w:val="clear" w:color="auto" w:fill="D9D9D9" w:themeFill="background1" w:themeFillShade="D9"/>
            <w:vAlign w:val="center"/>
          </w:tcPr>
          <w:p w14:paraId="0607D7BD" w14:textId="757085A7" w:rsidR="00980E67" w:rsidRPr="00C21CF4" w:rsidRDefault="00980E67" w:rsidP="008A5BBD">
            <w:pPr>
              <w:pStyle w:val="Rubrik7"/>
            </w:pPr>
            <w:r>
              <w:t>D</w:t>
            </w:r>
            <w:r w:rsidRPr="00C21CF4">
              <w:t>o</w:t>
            </w:r>
            <w:r>
              <w:t>C,</w:t>
            </w:r>
            <w:r w:rsidRPr="00C21CF4">
              <w:t xml:space="preserve"> beteckning</w:t>
            </w:r>
          </w:p>
        </w:tc>
      </w:tr>
      <w:tr w:rsidR="00980E67" w:rsidRPr="00A5716D" w14:paraId="2A842523" w14:textId="77777777" w:rsidTr="00980E67">
        <w:trPr>
          <w:trHeight w:val="340"/>
        </w:trPr>
        <w:tc>
          <w:tcPr>
            <w:tcW w:w="2835" w:type="dxa"/>
            <w:shd w:val="clear" w:color="auto" w:fill="auto"/>
            <w:noWrap/>
          </w:tcPr>
          <w:p w14:paraId="7D97FAB4" w14:textId="77777777" w:rsidR="00980E67" w:rsidRPr="00A5716D" w:rsidRDefault="00980E67" w:rsidP="008A5BBD">
            <w:pPr>
              <w:pStyle w:val="AKLedTabelltext"/>
            </w:pPr>
          </w:p>
        </w:tc>
        <w:tc>
          <w:tcPr>
            <w:tcW w:w="2835" w:type="dxa"/>
            <w:shd w:val="clear" w:color="auto" w:fill="auto"/>
            <w:noWrap/>
          </w:tcPr>
          <w:p w14:paraId="3DD4D458" w14:textId="77777777" w:rsidR="00980E67" w:rsidRPr="00A5716D" w:rsidRDefault="00980E67" w:rsidP="008A5BBD">
            <w:pPr>
              <w:pStyle w:val="AKLedTabelltext"/>
            </w:pPr>
          </w:p>
        </w:tc>
        <w:tc>
          <w:tcPr>
            <w:tcW w:w="3686" w:type="dxa"/>
          </w:tcPr>
          <w:p w14:paraId="28E31407" w14:textId="77777777" w:rsidR="00980E67" w:rsidRDefault="00980E67" w:rsidP="008A5BBD">
            <w:pPr>
              <w:pStyle w:val="AKLedTabelltext"/>
            </w:pPr>
          </w:p>
        </w:tc>
      </w:tr>
      <w:tr w:rsidR="00980E67" w:rsidRPr="00A5716D" w14:paraId="3E119F4B" w14:textId="77777777" w:rsidTr="00980E67">
        <w:trPr>
          <w:trHeight w:val="340"/>
        </w:trPr>
        <w:tc>
          <w:tcPr>
            <w:tcW w:w="2835" w:type="dxa"/>
            <w:shd w:val="clear" w:color="auto" w:fill="auto"/>
            <w:noWrap/>
          </w:tcPr>
          <w:p w14:paraId="3C97C41F" w14:textId="77777777" w:rsidR="00980E67" w:rsidRPr="00A5716D" w:rsidRDefault="00980E67" w:rsidP="008A5BBD">
            <w:pPr>
              <w:pStyle w:val="AKLedTabelltext"/>
            </w:pPr>
          </w:p>
        </w:tc>
        <w:tc>
          <w:tcPr>
            <w:tcW w:w="2835" w:type="dxa"/>
            <w:shd w:val="clear" w:color="auto" w:fill="auto"/>
            <w:noWrap/>
          </w:tcPr>
          <w:p w14:paraId="60D2C444" w14:textId="77777777" w:rsidR="00980E67" w:rsidRPr="00A5716D" w:rsidRDefault="00980E67" w:rsidP="008A5BBD">
            <w:pPr>
              <w:pStyle w:val="AKLedTabelltext"/>
            </w:pPr>
          </w:p>
        </w:tc>
        <w:tc>
          <w:tcPr>
            <w:tcW w:w="3686" w:type="dxa"/>
          </w:tcPr>
          <w:p w14:paraId="10C0588C" w14:textId="77777777" w:rsidR="00980E67" w:rsidRDefault="00980E67" w:rsidP="008A5BBD">
            <w:pPr>
              <w:pStyle w:val="AKLedTabelltext"/>
            </w:pPr>
          </w:p>
        </w:tc>
      </w:tr>
    </w:tbl>
    <w:p w14:paraId="321A1979" w14:textId="5A839A82" w:rsidR="002E4E73" w:rsidRDefault="002E4E73" w:rsidP="00674467">
      <w:pPr>
        <w:pStyle w:val="Brdtext1"/>
      </w:pPr>
      <w:r>
        <w:t>[Vägval 1 COTS är inte aktuellt för detta system.]</w:t>
      </w:r>
    </w:p>
    <w:p w14:paraId="2E500303" w14:textId="77777777" w:rsidR="002E4E73" w:rsidRPr="00EC735C" w:rsidRDefault="002E4E73" w:rsidP="002E4E73">
      <w:pPr>
        <w:pStyle w:val="Rubrik2"/>
      </w:pPr>
      <w:bookmarkStart w:id="38" w:name="_Toc139374718"/>
      <w:r w:rsidRPr="00EC735C">
        <w:lastRenderedPageBreak/>
        <w:t>Grunder för Vägval 1 MOTS och Vägval 2-6</w:t>
      </w:r>
      <w:bookmarkEnd w:id="38"/>
    </w:p>
    <w:p w14:paraId="68FF5358" w14:textId="236E9E11" w:rsidR="005155A3" w:rsidRDefault="0083458A" w:rsidP="00674467">
      <w:pPr>
        <w:pStyle w:val="Brdtext1"/>
      </w:pPr>
      <w:r>
        <w:t>[</w:t>
      </w:r>
      <w:r w:rsidR="005155A3">
        <w:t>PHL visar att r</w:t>
      </w:r>
      <w:r w:rsidR="005155A3" w:rsidRPr="005155A3">
        <w:t>elaterade risker är omhändertagna på ett godtagbart sätt i relevant och tillgänglig dokumentation</w:t>
      </w:r>
      <w:r w:rsidR="005155A3">
        <w:t>, avseende systemsäkerhet och HFI-aspekter.</w:t>
      </w:r>
      <w:r w:rsidR="0059379C">
        <w:t>]</w:t>
      </w:r>
    </w:p>
    <w:p w14:paraId="03F728E7" w14:textId="063E869A" w:rsidR="0059379C" w:rsidRDefault="0059379C" w:rsidP="0059379C">
      <w:pPr>
        <w:pStyle w:val="Brdtext1"/>
      </w:pPr>
      <w:r>
        <w:t>[Vägval 1 MOTS eller Vägval 2-6 är inte aktuella för detta system. PHL visar dock att ett antal, men inte alla r</w:t>
      </w:r>
      <w:r w:rsidRPr="005155A3">
        <w:t xml:space="preserve">elaterade risker är omhändertagna på ett godtagbart sätt </w:t>
      </w:r>
      <w:r>
        <w:t>genom godkännanden eller standarder enligt dessa vägval, avseende systemsäkerhet och HFI-aspekter.]</w:t>
      </w:r>
    </w:p>
    <w:p w14:paraId="4E904B94" w14:textId="4D3DF306" w:rsidR="002E4E73" w:rsidRDefault="0059379C" w:rsidP="00674467">
      <w:pPr>
        <w:pStyle w:val="Brdtext1"/>
      </w:pPr>
      <w:r>
        <w:t>[</w:t>
      </w:r>
      <w:r w:rsidR="0083458A">
        <w:t xml:space="preserve">Följande godkännanden från annan part, standarder, Designregler m.m. </w:t>
      </w:r>
      <w:r>
        <w:t xml:space="preserve">åberopas </w:t>
      </w:r>
      <w:r w:rsidR="00257188">
        <w:t xml:space="preserve">i enlighet med kriterier i [Vägval 1 MOTS] [Vägval x] </w:t>
      </w:r>
      <w:r w:rsidR="0083458A">
        <w:t>som säkerhetsbevisning för det aktuella systemet:]</w:t>
      </w:r>
    </w:p>
    <w:p w14:paraId="5D483DBE" w14:textId="77777777" w:rsidR="0083458A" w:rsidRPr="006B08D6" w:rsidRDefault="0083458A" w:rsidP="0083458A">
      <w:pPr>
        <w:pStyle w:val="Citat"/>
      </w:pPr>
      <w:r w:rsidRPr="006B08D6">
        <w:t xml:space="preserve">Här redovisas eventuella godkännanden </w:t>
      </w:r>
      <w:r>
        <w:t xml:space="preserve">från annan stat (VV2), från annan part (VV3), påvisad uppfyllnad i enlighet med standarder (VV4) alternativt Designregler (VV5) </w:t>
      </w:r>
      <w:r w:rsidRPr="006B08D6">
        <w:t xml:space="preserve">som </w:t>
      </w:r>
      <w:r>
        <w:t xml:space="preserve">åberopas i säkerhetsbevisningen för </w:t>
      </w:r>
      <w:r w:rsidRPr="006B08D6">
        <w:t>det tekniska systemet.</w:t>
      </w:r>
    </w:p>
    <w:p w14:paraId="377599C2" w14:textId="46D7E10D" w:rsidR="0083458A" w:rsidRDefault="0083458A" w:rsidP="0083458A">
      <w:pPr>
        <w:pStyle w:val="Citat"/>
      </w:pPr>
      <w:r w:rsidRPr="006B08D6">
        <w:t>Registreringsbesiktning för fordon, respektive annan typ av besiktning/certifiering/ackreditering av komponent</w:t>
      </w:r>
      <w:r>
        <w:t xml:space="preserve">er och </w:t>
      </w:r>
      <w:r w:rsidRPr="006B08D6">
        <w:t xml:space="preserve">delsystem </w:t>
      </w:r>
      <w:r>
        <w:t xml:space="preserve">som är </w:t>
      </w:r>
      <w:r w:rsidRPr="006B08D6">
        <w:t>utförd av oberoende part redovisas här tillsammans med uppgift om vem som har utfört den och när.</w:t>
      </w:r>
    </w:p>
    <w:p w14:paraId="57733490" w14:textId="29F57F9C" w:rsidR="0083458A" w:rsidRDefault="0083458A" w:rsidP="0083458A">
      <w:pPr>
        <w:pStyle w:val="Citat"/>
      </w:pPr>
      <w:r>
        <w:t>För exempel på godkännanden och standarder som kan åberopas vid säkerhetsbevisning, se TC Led HR 102.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835"/>
        <w:gridCol w:w="3686"/>
      </w:tblGrid>
      <w:tr w:rsidR="00980E67" w:rsidRPr="00C21CF4" w14:paraId="2B7A3D2B" w14:textId="77777777" w:rsidTr="008A5BBD">
        <w:trPr>
          <w:trHeight w:val="255"/>
          <w:tblHeader/>
        </w:trPr>
        <w:tc>
          <w:tcPr>
            <w:tcW w:w="2835" w:type="dxa"/>
            <w:shd w:val="clear" w:color="auto" w:fill="D9D9D9" w:themeFill="background1" w:themeFillShade="D9"/>
            <w:noWrap/>
            <w:vAlign w:val="center"/>
          </w:tcPr>
          <w:p w14:paraId="243C4A19" w14:textId="4A9C4900" w:rsidR="00980E67" w:rsidRPr="00C21CF4" w:rsidRDefault="00980E67" w:rsidP="008A5BBD">
            <w:pPr>
              <w:pStyle w:val="Rubrik7"/>
            </w:pPr>
            <w:r>
              <w:t>System/d</w:t>
            </w:r>
            <w:r w:rsidRPr="00C21CF4">
              <w:t>elsystem</w:t>
            </w:r>
          </w:p>
        </w:tc>
        <w:tc>
          <w:tcPr>
            <w:tcW w:w="2835" w:type="dxa"/>
            <w:shd w:val="clear" w:color="auto" w:fill="D9D9D9" w:themeFill="background1" w:themeFillShade="D9"/>
            <w:noWrap/>
            <w:vAlign w:val="center"/>
          </w:tcPr>
          <w:p w14:paraId="37F3553C" w14:textId="68F1C0EC" w:rsidR="00980E67" w:rsidRPr="00C21CF4" w:rsidRDefault="00980E67" w:rsidP="008A5BBD">
            <w:pPr>
              <w:pStyle w:val="Rubrik7"/>
            </w:pPr>
            <w:r w:rsidRPr="00DF607E">
              <w:t>Godkännande/standard/ designregel etc</w:t>
            </w:r>
          </w:p>
        </w:tc>
        <w:tc>
          <w:tcPr>
            <w:tcW w:w="3686" w:type="dxa"/>
            <w:shd w:val="clear" w:color="auto" w:fill="D9D9D9" w:themeFill="background1" w:themeFillShade="D9"/>
            <w:vAlign w:val="center"/>
          </w:tcPr>
          <w:p w14:paraId="0D19A276" w14:textId="31272ED8" w:rsidR="00980E67" w:rsidRPr="00C21CF4" w:rsidRDefault="0059379C" w:rsidP="008A5BBD">
            <w:pPr>
              <w:pStyle w:val="Rubrik7"/>
            </w:pPr>
            <w:r>
              <w:t>Anmärkning</w:t>
            </w:r>
          </w:p>
        </w:tc>
      </w:tr>
      <w:tr w:rsidR="00980E67" w:rsidRPr="00A5716D" w14:paraId="0D503B9B" w14:textId="77777777" w:rsidTr="008A5BBD">
        <w:trPr>
          <w:trHeight w:val="340"/>
        </w:trPr>
        <w:tc>
          <w:tcPr>
            <w:tcW w:w="2835" w:type="dxa"/>
            <w:shd w:val="clear" w:color="auto" w:fill="auto"/>
            <w:noWrap/>
          </w:tcPr>
          <w:p w14:paraId="0B896C39" w14:textId="77777777" w:rsidR="00980E67" w:rsidRPr="00A5716D" w:rsidRDefault="00980E67" w:rsidP="008A5BBD">
            <w:pPr>
              <w:pStyle w:val="AKLedTabelltext"/>
            </w:pPr>
          </w:p>
        </w:tc>
        <w:tc>
          <w:tcPr>
            <w:tcW w:w="2835" w:type="dxa"/>
            <w:shd w:val="clear" w:color="auto" w:fill="auto"/>
            <w:noWrap/>
          </w:tcPr>
          <w:p w14:paraId="320972C4" w14:textId="77777777" w:rsidR="00980E67" w:rsidRPr="00A5716D" w:rsidRDefault="00980E67" w:rsidP="008A5BBD">
            <w:pPr>
              <w:pStyle w:val="AKLedTabelltext"/>
            </w:pPr>
          </w:p>
        </w:tc>
        <w:tc>
          <w:tcPr>
            <w:tcW w:w="3686" w:type="dxa"/>
          </w:tcPr>
          <w:p w14:paraId="2F849B8D" w14:textId="77777777" w:rsidR="00980E67" w:rsidRDefault="00980E67" w:rsidP="008A5BBD">
            <w:pPr>
              <w:pStyle w:val="AKLedTabelltext"/>
            </w:pPr>
          </w:p>
        </w:tc>
      </w:tr>
      <w:tr w:rsidR="00980E67" w:rsidRPr="00A5716D" w14:paraId="176AD79F" w14:textId="77777777" w:rsidTr="008A5BBD">
        <w:trPr>
          <w:trHeight w:val="340"/>
        </w:trPr>
        <w:tc>
          <w:tcPr>
            <w:tcW w:w="2835" w:type="dxa"/>
            <w:shd w:val="clear" w:color="auto" w:fill="auto"/>
            <w:noWrap/>
          </w:tcPr>
          <w:p w14:paraId="5A0B5271" w14:textId="77777777" w:rsidR="00980E67" w:rsidRPr="00A5716D" w:rsidRDefault="00980E67" w:rsidP="008A5BBD">
            <w:pPr>
              <w:pStyle w:val="AKLedTabelltext"/>
            </w:pPr>
          </w:p>
        </w:tc>
        <w:tc>
          <w:tcPr>
            <w:tcW w:w="2835" w:type="dxa"/>
            <w:shd w:val="clear" w:color="auto" w:fill="auto"/>
            <w:noWrap/>
          </w:tcPr>
          <w:p w14:paraId="7F66AE89" w14:textId="77777777" w:rsidR="00980E67" w:rsidRPr="00A5716D" w:rsidRDefault="00980E67" w:rsidP="008A5BBD">
            <w:pPr>
              <w:pStyle w:val="AKLedTabelltext"/>
            </w:pPr>
          </w:p>
        </w:tc>
        <w:tc>
          <w:tcPr>
            <w:tcW w:w="3686" w:type="dxa"/>
          </w:tcPr>
          <w:p w14:paraId="2142B6C8" w14:textId="77777777" w:rsidR="00980E67" w:rsidRDefault="00980E67" w:rsidP="008A5BBD">
            <w:pPr>
              <w:pStyle w:val="AKLedTabelltext"/>
            </w:pPr>
          </w:p>
        </w:tc>
      </w:tr>
    </w:tbl>
    <w:p w14:paraId="6530C3E1" w14:textId="142CAD04" w:rsidR="002E4E73" w:rsidRDefault="002E4E73" w:rsidP="00674467">
      <w:pPr>
        <w:pStyle w:val="Brdtext1"/>
      </w:pPr>
      <w:r>
        <w:t xml:space="preserve">[Vägval 1 MOTS är inte aktuellt för detta system.] [Vägval </w:t>
      </w:r>
      <w:r w:rsidR="00257188">
        <w:t>x(</w:t>
      </w:r>
      <w:r>
        <w:t>2-6</w:t>
      </w:r>
      <w:r w:rsidR="00257188">
        <w:t>)</w:t>
      </w:r>
      <w:r>
        <w:t xml:space="preserve"> är inte aktuella för detta system.]</w:t>
      </w:r>
    </w:p>
    <w:p w14:paraId="06D2A566" w14:textId="685D03B9" w:rsidR="00E3767A" w:rsidRPr="00EC735C" w:rsidRDefault="00257188" w:rsidP="00E3767A">
      <w:pPr>
        <w:pStyle w:val="Rubrik2"/>
      </w:pPr>
      <w:bookmarkStart w:id="39" w:name="_Toc139374719"/>
      <w:r>
        <w:t>S</w:t>
      </w:r>
      <w:r w:rsidR="00E3767A">
        <w:t>ystemsäkerhets</w:t>
      </w:r>
      <w:r w:rsidR="00F97E3B">
        <w:t>- och HFI-</w:t>
      </w:r>
      <w:r w:rsidR="00E3767A">
        <w:t>arbete enligt</w:t>
      </w:r>
      <w:r w:rsidR="00E3767A" w:rsidRPr="00EC735C">
        <w:t xml:space="preserve"> Vägval </w:t>
      </w:r>
      <w:r w:rsidR="00E3767A">
        <w:t>7</w:t>
      </w:r>
      <w:bookmarkEnd w:id="39"/>
    </w:p>
    <w:p w14:paraId="1A8B81B7" w14:textId="17152AAA" w:rsidR="00EA537C" w:rsidRDefault="00EA537C" w:rsidP="00EA537C">
      <w:pPr>
        <w:pStyle w:val="Citat"/>
      </w:pPr>
      <w:r w:rsidRPr="00D610CD">
        <w:t>Här beskrivs det systemsäkerhets</w:t>
      </w:r>
      <w:r w:rsidR="00F97E3B">
        <w:t>- och HFI-</w:t>
      </w:r>
      <w:r w:rsidRPr="00D610CD">
        <w:t xml:space="preserve">arbete som genomförts av FMV och leverantören och </w:t>
      </w:r>
      <w:r w:rsidRPr="009D2B54">
        <w:t>som ligger till grund för aktuell deklaration</w:t>
      </w:r>
      <w:r w:rsidRPr="00D610CD">
        <w:t>. Riskdokumentation med framtaget underlag redovisas – d.v.s. PHL, RL, SCA, SAR etc.</w:t>
      </w:r>
    </w:p>
    <w:p w14:paraId="47DD796E" w14:textId="77777777" w:rsidR="00DF607E" w:rsidRDefault="00EA537C" w:rsidP="00EA537C">
      <w:pPr>
        <w:pStyle w:val="Citat"/>
      </w:pPr>
      <w:r>
        <w:t xml:space="preserve">Vägval för riskhantering ska alltid redovisas i bifogad Riskkällelista (PHL). Observera att olika vägval kan göras för identifierade risker. Detta innebär att omhändertagande av vissa enskilda risker kan redovisas här som t.ex. ”godkännande från annan part”, medan andra risker behöver hanteras i enlighet med Vägval 7 och därmed redovisas i Risklogg. </w:t>
      </w:r>
    </w:p>
    <w:p w14:paraId="74FC1169" w14:textId="415A7F96" w:rsidR="00EA537C" w:rsidRDefault="00EA537C" w:rsidP="00EA537C">
      <w:pPr>
        <w:pStyle w:val="Citat"/>
      </w:pPr>
      <w:r>
        <w:t>Om Vägval 1-6 använts enligt kapitel ovan, kan texten i kap. 4.4 ersättas med ”N/A”.</w:t>
      </w:r>
    </w:p>
    <w:p w14:paraId="5A1FF7F2" w14:textId="6D788D3E" w:rsidR="00E3767A" w:rsidRDefault="005155A3" w:rsidP="00EA537C">
      <w:pPr>
        <w:pStyle w:val="Brdtext1"/>
      </w:pPr>
      <w:r>
        <w:t xml:space="preserve">PHL visar att </w:t>
      </w:r>
      <w:r w:rsidR="00257188">
        <w:t>alla</w:t>
      </w:r>
      <w:r w:rsidRPr="005155A3">
        <w:t xml:space="preserve"> risker </w:t>
      </w:r>
      <w:r>
        <w:t xml:space="preserve">inte </w:t>
      </w:r>
      <w:r w:rsidRPr="005155A3">
        <w:t>är omhändertagna på ett godtagbart sätt i dokumentation</w:t>
      </w:r>
      <w:r>
        <w:t xml:space="preserve"> från t.ex. tillverkare, avseende systemsäkerhet och HFI-aspekter.</w:t>
      </w:r>
      <w:r w:rsidRPr="005155A3">
        <w:t xml:space="preserve"> </w:t>
      </w:r>
      <w:r w:rsidR="00257188">
        <w:t xml:space="preserve">Därmed har systemsäkerhets- och HFI-arbete genomförts i enlighet med </w:t>
      </w:r>
      <w:r w:rsidR="00E3767A">
        <w:t>Vägval 7.</w:t>
      </w:r>
    </w:p>
    <w:p w14:paraId="0B16A5E4" w14:textId="10267CA9" w:rsidR="005155A3" w:rsidRDefault="0059379C" w:rsidP="005155A3">
      <w:pPr>
        <w:pStyle w:val="Brdtext1"/>
      </w:pPr>
      <w:r w:rsidRPr="0059379C">
        <w:t>Genomfört systemsäkerhetsarbete har dokumenterats i följande dokument</w:t>
      </w:r>
      <w:r w:rsidR="005155A3">
        <w:t>:</w:t>
      </w:r>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02"/>
        <w:gridCol w:w="2694"/>
        <w:gridCol w:w="3260"/>
      </w:tblGrid>
      <w:tr w:rsidR="00E3767A" w:rsidRPr="001A3FB8" w14:paraId="5B4BE318" w14:textId="77777777" w:rsidTr="00C7140E">
        <w:trPr>
          <w:cantSplit/>
          <w:trHeight w:val="400"/>
        </w:trPr>
        <w:tc>
          <w:tcPr>
            <w:tcW w:w="3402" w:type="dxa"/>
            <w:shd w:val="clear" w:color="auto" w:fill="D9D9D9" w:themeFill="background1" w:themeFillShade="D9"/>
            <w:vAlign w:val="center"/>
          </w:tcPr>
          <w:p w14:paraId="1777DA1B" w14:textId="52F8DAC6" w:rsidR="00E3767A" w:rsidRPr="00257188" w:rsidRDefault="0059379C" w:rsidP="00257188">
            <w:pPr>
              <w:keepNext/>
              <w:spacing w:before="60" w:after="60"/>
              <w:rPr>
                <w:rFonts w:ascii="Arial" w:hAnsi="Arial" w:cs="Arial"/>
                <w:b/>
                <w:bCs/>
                <w:sz w:val="18"/>
                <w:szCs w:val="18"/>
              </w:rPr>
            </w:pPr>
            <w:r w:rsidRPr="0059379C">
              <w:rPr>
                <w:rFonts w:ascii="Arial" w:hAnsi="Arial" w:cs="Arial"/>
                <w:b/>
                <w:bCs/>
                <w:sz w:val="18"/>
                <w:szCs w:val="18"/>
              </w:rPr>
              <w:t>Dokumentnamn</w:t>
            </w:r>
          </w:p>
        </w:tc>
        <w:tc>
          <w:tcPr>
            <w:tcW w:w="2694" w:type="dxa"/>
            <w:shd w:val="clear" w:color="auto" w:fill="D9D9D9" w:themeFill="background1" w:themeFillShade="D9"/>
            <w:vAlign w:val="center"/>
          </w:tcPr>
          <w:p w14:paraId="6BF6F374" w14:textId="2BAE5039" w:rsidR="00E3767A" w:rsidRPr="00257188" w:rsidRDefault="0059379C" w:rsidP="00257188">
            <w:pPr>
              <w:keepNext/>
              <w:spacing w:before="60" w:after="60"/>
              <w:rPr>
                <w:rFonts w:ascii="Arial" w:hAnsi="Arial" w:cs="Arial"/>
                <w:b/>
                <w:bCs/>
                <w:sz w:val="18"/>
                <w:szCs w:val="18"/>
              </w:rPr>
            </w:pPr>
            <w:r w:rsidRPr="0059379C">
              <w:rPr>
                <w:rFonts w:ascii="Arial" w:hAnsi="Arial" w:cs="Arial"/>
                <w:b/>
                <w:bCs/>
                <w:sz w:val="18"/>
                <w:szCs w:val="18"/>
              </w:rPr>
              <w:t>Dokumentbeteckning</w:t>
            </w:r>
          </w:p>
        </w:tc>
        <w:tc>
          <w:tcPr>
            <w:tcW w:w="3260" w:type="dxa"/>
            <w:shd w:val="clear" w:color="auto" w:fill="D9D9D9" w:themeFill="background1" w:themeFillShade="D9"/>
            <w:vAlign w:val="center"/>
          </w:tcPr>
          <w:p w14:paraId="7BE6AB70" w14:textId="392700CB" w:rsidR="00E3767A" w:rsidRPr="00257188" w:rsidRDefault="0059379C" w:rsidP="00257188">
            <w:pPr>
              <w:keepNext/>
              <w:spacing w:before="60" w:after="60"/>
              <w:rPr>
                <w:rFonts w:ascii="Arial" w:hAnsi="Arial" w:cs="Arial"/>
                <w:b/>
                <w:bCs/>
                <w:sz w:val="18"/>
                <w:szCs w:val="18"/>
              </w:rPr>
            </w:pPr>
            <w:r w:rsidRPr="0059379C">
              <w:rPr>
                <w:rFonts w:ascii="Arial" w:hAnsi="Arial" w:cs="Arial"/>
                <w:b/>
                <w:bCs/>
                <w:sz w:val="18"/>
                <w:szCs w:val="18"/>
              </w:rPr>
              <w:t xml:space="preserve">Genomfört </w:t>
            </w:r>
            <w:r>
              <w:rPr>
                <w:rFonts w:ascii="Arial" w:hAnsi="Arial" w:cs="Arial"/>
                <w:b/>
                <w:bCs/>
                <w:sz w:val="18"/>
                <w:szCs w:val="18"/>
              </w:rPr>
              <w:t>av</w:t>
            </w:r>
          </w:p>
        </w:tc>
      </w:tr>
      <w:tr w:rsidR="0059379C" w:rsidRPr="00A5716D" w14:paraId="6995590B"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3A0E9524" w14:textId="05B17D7B" w:rsidR="0059379C" w:rsidRPr="002E24C8" w:rsidRDefault="00EA537C" w:rsidP="008A5BBD">
            <w:pPr>
              <w:pStyle w:val="Brdtext1"/>
              <w:spacing w:before="40" w:after="20"/>
              <w:rPr>
                <w:color w:val="auto"/>
              </w:rPr>
            </w:pPr>
            <w:r>
              <w:rPr>
                <w:color w:val="auto"/>
              </w:rPr>
              <w:t>Riskkälleanalys (PHL</w:t>
            </w:r>
            <w:r w:rsidR="0059379C" w:rsidRPr="002E24C8">
              <w:rPr>
                <w:color w:val="auto"/>
              </w:rPr>
              <w:t>)</w:t>
            </w:r>
          </w:p>
        </w:tc>
        <w:tc>
          <w:tcPr>
            <w:tcW w:w="2694" w:type="dxa"/>
            <w:shd w:val="clear" w:color="auto" w:fill="auto"/>
            <w:noWrap/>
          </w:tcPr>
          <w:p w14:paraId="5C7C6443" w14:textId="77777777" w:rsidR="0059379C" w:rsidRPr="00A5716D" w:rsidRDefault="0059379C" w:rsidP="008A5BBD">
            <w:pPr>
              <w:pStyle w:val="Brdtext1"/>
              <w:spacing w:before="40" w:after="20"/>
            </w:pPr>
          </w:p>
        </w:tc>
        <w:tc>
          <w:tcPr>
            <w:tcW w:w="3260" w:type="dxa"/>
          </w:tcPr>
          <w:p w14:paraId="2B1F448B" w14:textId="77777777" w:rsidR="0059379C" w:rsidRDefault="0059379C" w:rsidP="008A5BBD">
            <w:pPr>
              <w:pStyle w:val="Brdtext1"/>
              <w:spacing w:before="40" w:after="20"/>
            </w:pPr>
          </w:p>
        </w:tc>
      </w:tr>
      <w:tr w:rsidR="00EA537C" w:rsidRPr="00A5716D" w14:paraId="1CBE0FF7"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501F3F30" w14:textId="51D9FE27" w:rsidR="00EA537C" w:rsidRPr="002E24C8" w:rsidRDefault="00EA537C" w:rsidP="008A5BBD">
            <w:pPr>
              <w:pStyle w:val="Brdtext1"/>
              <w:spacing w:before="40" w:after="20"/>
              <w:rPr>
                <w:color w:val="auto"/>
              </w:rPr>
            </w:pPr>
            <w:r w:rsidRPr="002E24C8">
              <w:rPr>
                <w:color w:val="auto"/>
              </w:rPr>
              <w:t>Systemsäkerhetsutlåtande (SCA</w:t>
            </w:r>
            <w:r>
              <w:rPr>
                <w:color w:val="auto"/>
              </w:rPr>
              <w:t>)</w:t>
            </w:r>
          </w:p>
        </w:tc>
        <w:tc>
          <w:tcPr>
            <w:tcW w:w="2694" w:type="dxa"/>
            <w:shd w:val="clear" w:color="auto" w:fill="auto"/>
            <w:noWrap/>
          </w:tcPr>
          <w:p w14:paraId="59C7E9EE" w14:textId="77777777" w:rsidR="00EA537C" w:rsidRPr="00A5716D" w:rsidRDefault="00EA537C" w:rsidP="008A5BBD">
            <w:pPr>
              <w:pStyle w:val="Brdtext1"/>
              <w:spacing w:before="40" w:after="20"/>
            </w:pPr>
          </w:p>
        </w:tc>
        <w:tc>
          <w:tcPr>
            <w:tcW w:w="3260" w:type="dxa"/>
          </w:tcPr>
          <w:p w14:paraId="656632F7" w14:textId="77777777" w:rsidR="00EA537C" w:rsidRDefault="00EA537C" w:rsidP="008A5BBD">
            <w:pPr>
              <w:pStyle w:val="Brdtext1"/>
              <w:spacing w:before="40" w:after="20"/>
            </w:pPr>
          </w:p>
        </w:tc>
      </w:tr>
      <w:tr w:rsidR="0059379C" w:rsidRPr="00A5716D" w14:paraId="3DB1DF27"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2185DEF4" w14:textId="77777777" w:rsidR="0059379C" w:rsidRPr="002E24C8" w:rsidRDefault="0059379C" w:rsidP="008A5BBD">
            <w:pPr>
              <w:pStyle w:val="Brdtext1"/>
              <w:spacing w:before="40" w:after="20"/>
              <w:rPr>
                <w:color w:val="auto"/>
              </w:rPr>
            </w:pPr>
            <w:r w:rsidRPr="002E24C8">
              <w:rPr>
                <w:color w:val="auto"/>
              </w:rPr>
              <w:t>Systemsäkerhetsrapport (SAR)</w:t>
            </w:r>
          </w:p>
        </w:tc>
        <w:tc>
          <w:tcPr>
            <w:tcW w:w="2694" w:type="dxa"/>
            <w:shd w:val="clear" w:color="auto" w:fill="auto"/>
            <w:noWrap/>
          </w:tcPr>
          <w:p w14:paraId="27C6F5F5" w14:textId="77777777" w:rsidR="0059379C" w:rsidRPr="00A5716D" w:rsidRDefault="0059379C" w:rsidP="008A5BBD">
            <w:pPr>
              <w:pStyle w:val="Brdtext1"/>
              <w:spacing w:before="40" w:after="20"/>
            </w:pPr>
          </w:p>
        </w:tc>
        <w:tc>
          <w:tcPr>
            <w:tcW w:w="3260" w:type="dxa"/>
          </w:tcPr>
          <w:p w14:paraId="16D67E24" w14:textId="77777777" w:rsidR="0059379C" w:rsidRDefault="0059379C" w:rsidP="008A5BBD">
            <w:pPr>
              <w:pStyle w:val="Brdtext1"/>
              <w:spacing w:before="40" w:after="20"/>
            </w:pPr>
          </w:p>
        </w:tc>
      </w:tr>
      <w:tr w:rsidR="0059379C" w:rsidRPr="00A5716D" w14:paraId="2CDFBD74"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6BCABE39" w14:textId="05A58881" w:rsidR="0059379C" w:rsidRPr="002E24C8" w:rsidRDefault="0059379C" w:rsidP="008A5BBD">
            <w:pPr>
              <w:pStyle w:val="Brdtext1"/>
              <w:spacing w:before="40" w:after="20"/>
              <w:rPr>
                <w:color w:val="auto"/>
              </w:rPr>
            </w:pPr>
            <w:r w:rsidRPr="002E24C8">
              <w:rPr>
                <w:color w:val="auto"/>
              </w:rPr>
              <w:t>Risklogg</w:t>
            </w:r>
            <w:r>
              <w:rPr>
                <w:color w:val="auto"/>
              </w:rPr>
              <w:t xml:space="preserve"> (RL</w:t>
            </w:r>
            <w:r w:rsidRPr="002E24C8">
              <w:rPr>
                <w:color w:val="auto"/>
              </w:rPr>
              <w:t>)</w:t>
            </w:r>
            <w:r w:rsidR="00EA537C">
              <w:rPr>
                <w:color w:val="auto"/>
              </w:rPr>
              <w:t xml:space="preserve"> [inkl. stängning av riskhantering]</w:t>
            </w:r>
          </w:p>
        </w:tc>
        <w:tc>
          <w:tcPr>
            <w:tcW w:w="2694" w:type="dxa"/>
            <w:shd w:val="clear" w:color="auto" w:fill="auto"/>
            <w:noWrap/>
          </w:tcPr>
          <w:p w14:paraId="5BF06F7D" w14:textId="77777777" w:rsidR="0059379C" w:rsidRPr="00A5716D" w:rsidRDefault="0059379C" w:rsidP="008A5BBD">
            <w:pPr>
              <w:pStyle w:val="Brdtext1"/>
              <w:spacing w:before="40" w:after="20"/>
            </w:pPr>
          </w:p>
        </w:tc>
        <w:tc>
          <w:tcPr>
            <w:tcW w:w="3260" w:type="dxa"/>
          </w:tcPr>
          <w:p w14:paraId="31F20612" w14:textId="77777777" w:rsidR="0059379C" w:rsidRDefault="0059379C" w:rsidP="008A5BBD">
            <w:pPr>
              <w:pStyle w:val="Brdtext1"/>
              <w:spacing w:before="40" w:after="20"/>
            </w:pPr>
          </w:p>
        </w:tc>
      </w:tr>
      <w:tr w:rsidR="0059379C" w:rsidRPr="00A5716D" w14:paraId="6B5AFD04"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1E73C79C" w14:textId="77C5362C" w:rsidR="0059379C" w:rsidRPr="002E24C8" w:rsidRDefault="0059379C" w:rsidP="008A5BBD">
            <w:pPr>
              <w:pStyle w:val="Brdtext1"/>
              <w:spacing w:before="40" w:after="20"/>
              <w:rPr>
                <w:color w:val="auto"/>
              </w:rPr>
            </w:pPr>
            <w:r>
              <w:rPr>
                <w:color w:val="auto"/>
              </w:rPr>
              <w:lastRenderedPageBreak/>
              <w:t xml:space="preserve">Granskningsprotokoll </w:t>
            </w:r>
            <w:r w:rsidR="00EA537C">
              <w:rPr>
                <w:color w:val="auto"/>
              </w:rPr>
              <w:t>från OSG</w:t>
            </w:r>
          </w:p>
        </w:tc>
        <w:tc>
          <w:tcPr>
            <w:tcW w:w="2694" w:type="dxa"/>
            <w:shd w:val="clear" w:color="auto" w:fill="auto"/>
            <w:noWrap/>
          </w:tcPr>
          <w:p w14:paraId="5ABD758D" w14:textId="77777777" w:rsidR="0059379C" w:rsidRPr="00A5716D" w:rsidRDefault="0059379C" w:rsidP="008A5BBD">
            <w:pPr>
              <w:pStyle w:val="Brdtext1"/>
              <w:spacing w:before="40" w:after="20"/>
            </w:pPr>
          </w:p>
        </w:tc>
        <w:tc>
          <w:tcPr>
            <w:tcW w:w="3260" w:type="dxa"/>
          </w:tcPr>
          <w:p w14:paraId="31537FCF" w14:textId="77777777" w:rsidR="0059379C" w:rsidRDefault="0059379C" w:rsidP="008A5BBD">
            <w:pPr>
              <w:pStyle w:val="Brdtext1"/>
              <w:spacing w:before="40" w:after="20"/>
            </w:pPr>
          </w:p>
        </w:tc>
      </w:tr>
      <w:tr w:rsidR="0059379C" w:rsidRPr="00A5716D" w14:paraId="423E1890"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1370FDBD" w14:textId="5BAB52B9" w:rsidR="0059379C" w:rsidRDefault="00EA537C" w:rsidP="008A5BBD">
            <w:pPr>
              <w:pStyle w:val="Brdtext1"/>
              <w:spacing w:before="40" w:after="20"/>
              <w:rPr>
                <w:color w:val="auto"/>
              </w:rPr>
            </w:pPr>
            <w:r>
              <w:rPr>
                <w:color w:val="auto"/>
              </w:rPr>
              <w:t>[Övrigt underlag]</w:t>
            </w:r>
          </w:p>
        </w:tc>
        <w:tc>
          <w:tcPr>
            <w:tcW w:w="2694" w:type="dxa"/>
            <w:shd w:val="clear" w:color="auto" w:fill="auto"/>
            <w:noWrap/>
          </w:tcPr>
          <w:p w14:paraId="70C2E83D" w14:textId="77777777" w:rsidR="0059379C" w:rsidRPr="00A5716D" w:rsidRDefault="0059379C" w:rsidP="008A5BBD">
            <w:pPr>
              <w:pStyle w:val="Brdtext1"/>
              <w:spacing w:before="40" w:after="20"/>
            </w:pPr>
          </w:p>
        </w:tc>
        <w:tc>
          <w:tcPr>
            <w:tcW w:w="3260" w:type="dxa"/>
          </w:tcPr>
          <w:p w14:paraId="00546F4A" w14:textId="77777777" w:rsidR="0059379C" w:rsidRDefault="0059379C" w:rsidP="008A5BBD">
            <w:pPr>
              <w:pStyle w:val="Brdtext1"/>
              <w:spacing w:before="40" w:after="20"/>
            </w:pPr>
          </w:p>
        </w:tc>
      </w:tr>
      <w:tr w:rsidR="00EA537C" w:rsidRPr="00A5716D" w14:paraId="200DBA7D" w14:textId="77777777" w:rsidTr="00EA5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402" w:type="dxa"/>
            <w:shd w:val="clear" w:color="auto" w:fill="auto"/>
            <w:noWrap/>
          </w:tcPr>
          <w:p w14:paraId="47B9604E" w14:textId="77777777" w:rsidR="00EA537C" w:rsidRDefault="00EA537C" w:rsidP="008A5BBD">
            <w:pPr>
              <w:pStyle w:val="Brdtext1"/>
              <w:spacing w:before="40" w:after="20"/>
              <w:rPr>
                <w:color w:val="auto"/>
              </w:rPr>
            </w:pPr>
          </w:p>
        </w:tc>
        <w:tc>
          <w:tcPr>
            <w:tcW w:w="2694" w:type="dxa"/>
            <w:shd w:val="clear" w:color="auto" w:fill="auto"/>
            <w:noWrap/>
          </w:tcPr>
          <w:p w14:paraId="2DB067EE" w14:textId="77777777" w:rsidR="00EA537C" w:rsidRPr="00A5716D" w:rsidRDefault="00EA537C" w:rsidP="008A5BBD">
            <w:pPr>
              <w:pStyle w:val="Brdtext1"/>
              <w:spacing w:before="40" w:after="20"/>
            </w:pPr>
          </w:p>
        </w:tc>
        <w:tc>
          <w:tcPr>
            <w:tcW w:w="3260" w:type="dxa"/>
          </w:tcPr>
          <w:p w14:paraId="638FD5E6" w14:textId="77777777" w:rsidR="00EA537C" w:rsidRDefault="00EA537C" w:rsidP="008A5BBD">
            <w:pPr>
              <w:pStyle w:val="Brdtext1"/>
              <w:spacing w:before="40" w:after="20"/>
            </w:pPr>
          </w:p>
        </w:tc>
      </w:tr>
    </w:tbl>
    <w:p w14:paraId="059AB85C" w14:textId="0C0C3FC8" w:rsidR="00EA537C" w:rsidRPr="00EA537C" w:rsidRDefault="00EA537C" w:rsidP="00EA537C">
      <w:pPr>
        <w:pStyle w:val="Brdtext1"/>
      </w:pPr>
      <w:r w:rsidRPr="00EA537C">
        <w:t>Samtliga identifierade risker är hanterade och redovisas i Riskloggen.</w:t>
      </w:r>
    </w:p>
    <w:p w14:paraId="0273E725" w14:textId="41E0259F" w:rsidR="00EA537C" w:rsidRPr="00EA537C" w:rsidRDefault="00EA537C" w:rsidP="00EA537C">
      <w:pPr>
        <w:pStyle w:val="Brdtext1"/>
      </w:pPr>
      <w:r w:rsidRPr="00EA537C">
        <w:t>[Totalt har XX risker identifierats, analyserats och klassificerats under systemsäkerhetsarbetet utifrån de risknivåer som redovisas i riskmatriser i målsättningsdokumentet (dokbet).]</w:t>
      </w:r>
    </w:p>
    <w:p w14:paraId="38F3DE33" w14:textId="2CAEF1FB" w:rsidR="0059379C" w:rsidRPr="00EA537C" w:rsidRDefault="0059379C" w:rsidP="00EA537C">
      <w:pPr>
        <w:pStyle w:val="Citat"/>
      </w:pPr>
      <w:r w:rsidRPr="00EA537C">
        <w:t xml:space="preserve">I de fallen det finns risker som bedöms Ej Tolerabla ska FM svar på FMV:s hemställan om undantag från kravställning bifogas. Om svar saknas ska hemställan bifogas. </w:t>
      </w:r>
    </w:p>
    <w:p w14:paraId="5FFC2331" w14:textId="10FCDAB1" w:rsidR="0059379C" w:rsidRDefault="0059379C" w:rsidP="0059379C">
      <w:pPr>
        <w:pStyle w:val="Brdtext1"/>
      </w:pPr>
      <w:r>
        <w:t xml:space="preserve">[Av de identifierade riskerna är [X] st. hanterade i enlighet med riskloggen och [Y] st. kvarstående med restriktion enligt </w:t>
      </w:r>
      <w:r w:rsidR="00F97E3B">
        <w:t>kapitel</w:t>
      </w:r>
      <w:r w:rsidR="002B4F7D">
        <w:t xml:space="preserve"> 5</w:t>
      </w:r>
      <w:r>
        <w:t>.]</w:t>
      </w:r>
    </w:p>
    <w:p w14:paraId="2E5ED40B" w14:textId="3675FD31" w:rsidR="00503A71" w:rsidRDefault="00503A71" w:rsidP="00503A71">
      <w:pPr>
        <w:pStyle w:val="Citat"/>
      </w:pPr>
      <w:r w:rsidRPr="00503A71">
        <w:t>Ovanstående stycke</w:t>
      </w:r>
      <w:r>
        <w:t>n</w:t>
      </w:r>
      <w:r w:rsidRPr="00503A71">
        <w:t xml:space="preserve"> kan för Vägval 1</w:t>
      </w:r>
      <w:r>
        <w:t>-6</w:t>
      </w:r>
      <w:r w:rsidRPr="00503A71">
        <w:t xml:space="preserve"> ersättas med följande:</w:t>
      </w:r>
    </w:p>
    <w:p w14:paraId="06F97467" w14:textId="08DF2AFC" w:rsidR="00503A71" w:rsidRPr="00A41104" w:rsidRDefault="00503A71" w:rsidP="00503A71">
      <w:pPr>
        <w:pStyle w:val="Brdtext1"/>
      </w:pPr>
      <w:r>
        <w:t xml:space="preserve">[För aktuellt tekniskt system har samtliga identifierade risker omhändertagits genom påvisad uppfyllnad </w:t>
      </w:r>
      <w:r w:rsidRPr="00A221A1">
        <w:t>gentemot författningsenliga krav</w:t>
      </w:r>
      <w:r w:rsidR="00DF607E">
        <w:t xml:space="preserve"> eller annan säkerhetsbevisning i enlighet med Försvarsmaktens kriterier</w:t>
      </w:r>
      <w:r>
        <w:t>, vilket visas i bifogad PHL. Ingen ytterligare risk</w:t>
      </w:r>
      <w:r w:rsidR="002B4F7D">
        <w:t>hanter</w:t>
      </w:r>
      <w:r>
        <w:t>ing behövs. Därmed har ingen Risklogg och ingen SCA tagits fram.]</w:t>
      </w:r>
    </w:p>
    <w:p w14:paraId="5A0A36A5" w14:textId="098854D8" w:rsidR="00830732" w:rsidRPr="00B84E98" w:rsidRDefault="00830732" w:rsidP="00B84E98">
      <w:pPr>
        <w:pStyle w:val="Rubrik2"/>
      </w:pPr>
      <w:bookmarkStart w:id="40" w:name="_Toc536612897"/>
      <w:bookmarkStart w:id="41" w:name="_Toc139374720"/>
      <w:bookmarkEnd w:id="34"/>
      <w:r w:rsidRPr="00B84E98">
        <w:t>Oberoende systemgranskning</w:t>
      </w:r>
      <w:bookmarkEnd w:id="40"/>
      <w:bookmarkEnd w:id="41"/>
    </w:p>
    <w:p w14:paraId="54DF3873" w14:textId="77777777" w:rsidR="00830732" w:rsidRDefault="00830732" w:rsidP="00830732">
      <w:pPr>
        <w:pStyle w:val="Citat"/>
      </w:pPr>
      <w:r w:rsidRPr="005E0972">
        <w:t xml:space="preserve">Här anges </w:t>
      </w:r>
      <w:r>
        <w:t xml:space="preserve">i </w:t>
      </w:r>
      <w:r w:rsidRPr="00CE76AC">
        <w:t xml:space="preserve">vilken omfattning oberoende granskning enligt </w:t>
      </w:r>
      <w:r>
        <w:t xml:space="preserve">TC Led </w:t>
      </w:r>
      <w:r w:rsidRPr="00CE76AC">
        <w:t>H</w:t>
      </w:r>
      <w:r>
        <w:t>R</w:t>
      </w:r>
      <w:r w:rsidRPr="00CE76AC">
        <w:t xml:space="preserve"> 1 </w:t>
      </w:r>
      <w:r>
        <w:t>har genomförts/</w:t>
      </w:r>
      <w:r w:rsidRPr="00CE76AC">
        <w:t>kommer att genomföras</w:t>
      </w:r>
      <w:r w:rsidRPr="005E0972">
        <w:t>.</w:t>
      </w:r>
      <w:r>
        <w:t xml:space="preserve"> Eventuella granskningsrapporter ska ingå i referenslistan.</w:t>
      </w:r>
    </w:p>
    <w:p w14:paraId="20E57EC0" w14:textId="77777777" w:rsidR="00DF607E" w:rsidRDefault="008533BD" w:rsidP="00412FA5">
      <w:pPr>
        <w:pStyle w:val="Brdtext1"/>
      </w:pPr>
      <w:r>
        <w:t>O</w:t>
      </w:r>
      <w:r w:rsidRPr="008533BD">
        <w:t>beroende granskning enligt TC Led HR 1 har genomförts</w:t>
      </w:r>
      <w:r>
        <w:t xml:space="preserve"> vid </w:t>
      </w:r>
      <w:r w:rsidR="00D610CD">
        <w:t>LedM Oberoende Systemgranskningsfunktion.</w:t>
      </w:r>
    </w:p>
    <w:p w14:paraId="0254E985" w14:textId="6C62AF21" w:rsidR="00830732" w:rsidRDefault="00D610CD" w:rsidP="00412FA5">
      <w:pPr>
        <w:pStyle w:val="Brdtext1"/>
      </w:pPr>
      <w:r>
        <w:t>[Ref: Granskningsrapport samt rättningsprotokoll.]</w:t>
      </w:r>
    </w:p>
    <w:p w14:paraId="7A4C486B" w14:textId="77777777" w:rsidR="000D6EE6" w:rsidRPr="00FE0660" w:rsidRDefault="000D6EE6" w:rsidP="00FE0660">
      <w:pPr>
        <w:pStyle w:val="Rubrik1"/>
      </w:pPr>
      <w:bookmarkStart w:id="42" w:name="_Toc340665307"/>
      <w:bookmarkStart w:id="43" w:name="_Toc139374721"/>
      <w:r w:rsidRPr="00FE0660">
        <w:t>Restriktioner</w:t>
      </w:r>
      <w:bookmarkEnd w:id="42"/>
      <w:bookmarkEnd w:id="43"/>
    </w:p>
    <w:p w14:paraId="2776173F" w14:textId="77777777" w:rsidR="00310DEE" w:rsidRPr="00A221A1" w:rsidRDefault="00310DEE" w:rsidP="00310DEE">
      <w:pPr>
        <w:pStyle w:val="Citat"/>
      </w:pPr>
      <w:r w:rsidRPr="00A221A1">
        <w:t xml:space="preserve">Det tekniska systemets samtliga restriktioner ska redovisas nedan. </w:t>
      </w:r>
    </w:p>
    <w:p w14:paraId="78669949" w14:textId="77777777" w:rsidR="00310DEE" w:rsidRPr="00A221A1" w:rsidRDefault="00310DEE" w:rsidP="00310DEE">
      <w:pPr>
        <w:pStyle w:val="Citat"/>
      </w:pPr>
      <w:r w:rsidRPr="00A221A1">
        <w:t xml:space="preserve">En restriktion är, enligt definition i H SystSäk, en ”tillfällig inskränkning i det tänkta nyttjandet” av ett tekniskt system. En restriktion ska betraktas som tillfällig och något som ska åtgärdas. Ibland kan dock avvecklingen av ett tekniskt system inträffa före åtgärden. </w:t>
      </w:r>
    </w:p>
    <w:p w14:paraId="131377B7" w14:textId="77777777" w:rsidR="00310DEE" w:rsidRPr="00A221A1" w:rsidRDefault="00310DEE" w:rsidP="00310DEE">
      <w:pPr>
        <w:pStyle w:val="Citat"/>
      </w:pPr>
      <w:r w:rsidRPr="00A221A1">
        <w:t xml:space="preserve">Instruktion för normalt handhavande, krav på viss utbildningsnivå hos brukaren, eller krav på att följa en viss teknisk dokumentation utgör inte en restriktion </w:t>
      </w:r>
      <w:commentRangeStart w:id="44"/>
      <w:r w:rsidRPr="00A221A1">
        <w:t>enligt H SystSäk definition.</w:t>
      </w:r>
      <w:commentRangeEnd w:id="44"/>
      <w:r w:rsidRPr="00A221A1">
        <w:rPr>
          <w:rStyle w:val="Kommentarsreferens"/>
          <w:sz w:val="22"/>
          <w:szCs w:val="22"/>
        </w:rPr>
        <w:commentReference w:id="44"/>
      </w:r>
    </w:p>
    <w:p w14:paraId="3D5EB078" w14:textId="77777777" w:rsidR="00310DEE" w:rsidRDefault="00310DEE" w:rsidP="00310DEE">
      <w:pPr>
        <w:pStyle w:val="Citat"/>
      </w:pPr>
      <w:r w:rsidRPr="00A221A1">
        <w:t xml:space="preserve">Om det finns restriktioner från tillverkare för aktuella system </w:t>
      </w:r>
      <w:r>
        <w:t>eller framtagna inom FMV</w:t>
      </w:r>
      <w:r w:rsidRPr="00A221A1">
        <w:t xml:space="preserve"> ska dessa restriktioner redovisas i SSD. Om det inte finns några gällande restriktioner</w:t>
      </w:r>
      <w:r>
        <w:t>, från leverantör eller framtagna inom FMV,</w:t>
      </w:r>
      <w:r w:rsidRPr="00A221A1">
        <w:t xml:space="preserve"> ska detta framgå i SSD.</w:t>
      </w:r>
      <w:r w:rsidRPr="00C7140E">
        <w:t xml:space="preserve"> </w:t>
      </w:r>
    </w:p>
    <w:p w14:paraId="1E2F1D4A" w14:textId="441D915F" w:rsidR="00310DEE" w:rsidRDefault="00310DEE" w:rsidP="00310DEE">
      <w:pPr>
        <w:pStyle w:val="Citat"/>
      </w:pPr>
      <w:r w:rsidRPr="006B08D6">
        <w:t>Om det av systemsäkerhetsskäl rekommenderas en särskild uppföljning för att säkerställa att viss teknisk gräns inte överskrids under användning, så redovisas här vilken typ av uppföljning som krävs.</w:t>
      </w:r>
    </w:p>
    <w:p w14:paraId="498D2F98" w14:textId="11D7C862" w:rsidR="00771233" w:rsidRDefault="00771233" w:rsidP="0091574F">
      <w:pPr>
        <w:pStyle w:val="Brdtext1"/>
      </w:pPr>
      <w:r>
        <w:t>[Inga restriktioner är aktuella för systemet.]</w:t>
      </w:r>
    </w:p>
    <w:p w14:paraId="1D094181" w14:textId="60D59A39" w:rsidR="000D6EE6" w:rsidRDefault="0091574F" w:rsidP="00310DEE">
      <w:pPr>
        <w:pStyle w:val="Brdtext1"/>
      </w:pPr>
      <w:r>
        <w:t>[För att denna Systemsäkerhetsdeklaration</w:t>
      </w:r>
      <w:r w:rsidRPr="00EA2CF1">
        <w:t xml:space="preserve"> ska vara giltig ska </w:t>
      </w:r>
      <w:r>
        <w:t>samtliga nedanstående</w:t>
      </w:r>
      <w:r w:rsidRPr="00EA2CF1">
        <w:t xml:space="preserve"> restriktioner följas</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992"/>
        <w:gridCol w:w="3260"/>
        <w:gridCol w:w="3686"/>
      </w:tblGrid>
      <w:tr w:rsidR="000D6EE6" w:rsidRPr="00C21CF4" w14:paraId="5273F737" w14:textId="77777777" w:rsidTr="00C7140E">
        <w:trPr>
          <w:trHeight w:val="255"/>
          <w:tblHeader/>
        </w:trPr>
        <w:tc>
          <w:tcPr>
            <w:tcW w:w="1418" w:type="dxa"/>
            <w:shd w:val="clear" w:color="auto" w:fill="D9D9D9" w:themeFill="background1" w:themeFillShade="D9"/>
            <w:noWrap/>
            <w:vAlign w:val="center"/>
          </w:tcPr>
          <w:p w14:paraId="0722B514" w14:textId="77777777" w:rsidR="000D6EE6" w:rsidRPr="00C21CF4" w:rsidRDefault="000D6EE6" w:rsidP="00260C28">
            <w:pPr>
              <w:pStyle w:val="Rubrik7"/>
            </w:pPr>
            <w:r w:rsidRPr="00C21CF4">
              <w:lastRenderedPageBreak/>
              <w:t>Restriktions-nummer</w:t>
            </w:r>
          </w:p>
        </w:tc>
        <w:tc>
          <w:tcPr>
            <w:tcW w:w="992" w:type="dxa"/>
            <w:shd w:val="clear" w:color="auto" w:fill="D9D9D9" w:themeFill="background1" w:themeFillShade="D9"/>
            <w:vAlign w:val="center"/>
          </w:tcPr>
          <w:p w14:paraId="5989711E" w14:textId="77777777" w:rsidR="000D6EE6" w:rsidRPr="00C21CF4" w:rsidRDefault="000D6EE6" w:rsidP="00260C28">
            <w:pPr>
              <w:pStyle w:val="Rubrik7"/>
            </w:pPr>
            <w:r w:rsidRPr="00C21CF4">
              <w:t xml:space="preserve">ID i risklogg </w:t>
            </w:r>
          </w:p>
        </w:tc>
        <w:tc>
          <w:tcPr>
            <w:tcW w:w="3260" w:type="dxa"/>
            <w:shd w:val="clear" w:color="auto" w:fill="D9D9D9" w:themeFill="background1" w:themeFillShade="D9"/>
            <w:noWrap/>
            <w:vAlign w:val="center"/>
          </w:tcPr>
          <w:p w14:paraId="08C5763A" w14:textId="51A6B252" w:rsidR="000D6EE6" w:rsidRPr="00C21CF4" w:rsidRDefault="00C7140E" w:rsidP="00260C28">
            <w:pPr>
              <w:pStyle w:val="Rubrik7"/>
            </w:pPr>
            <w:r>
              <w:t>Beskrivning</w:t>
            </w:r>
          </w:p>
        </w:tc>
        <w:tc>
          <w:tcPr>
            <w:tcW w:w="3686" w:type="dxa"/>
            <w:shd w:val="clear" w:color="auto" w:fill="D9D9D9" w:themeFill="background1" w:themeFillShade="D9"/>
            <w:vAlign w:val="center"/>
          </w:tcPr>
          <w:p w14:paraId="1A5538E2" w14:textId="0EF328AF" w:rsidR="000D6EE6" w:rsidRPr="00C21CF4" w:rsidRDefault="00C7140E" w:rsidP="00260C28">
            <w:pPr>
              <w:pStyle w:val="Rubrik7"/>
            </w:pPr>
            <w:r w:rsidRPr="00C7140E">
              <w:t>Krav/förutsättning för hävande</w:t>
            </w:r>
          </w:p>
        </w:tc>
      </w:tr>
      <w:tr w:rsidR="000D6EE6" w:rsidRPr="00A5716D" w14:paraId="217F73FF" w14:textId="77777777" w:rsidTr="00C7140E">
        <w:trPr>
          <w:trHeight w:val="340"/>
        </w:trPr>
        <w:tc>
          <w:tcPr>
            <w:tcW w:w="1418" w:type="dxa"/>
            <w:shd w:val="clear" w:color="auto" w:fill="auto"/>
            <w:noWrap/>
          </w:tcPr>
          <w:p w14:paraId="45DFCCE6" w14:textId="77777777" w:rsidR="000D6EE6" w:rsidRPr="00A5716D" w:rsidRDefault="000D6EE6" w:rsidP="00260C28">
            <w:pPr>
              <w:pStyle w:val="AKLedTabelltext"/>
            </w:pPr>
          </w:p>
        </w:tc>
        <w:tc>
          <w:tcPr>
            <w:tcW w:w="992" w:type="dxa"/>
          </w:tcPr>
          <w:p w14:paraId="35C47E2E" w14:textId="77777777" w:rsidR="000D6EE6" w:rsidRDefault="000D6EE6" w:rsidP="00260C28">
            <w:pPr>
              <w:pStyle w:val="AKLedTabelltext"/>
            </w:pPr>
          </w:p>
        </w:tc>
        <w:tc>
          <w:tcPr>
            <w:tcW w:w="3260" w:type="dxa"/>
            <w:shd w:val="clear" w:color="auto" w:fill="auto"/>
            <w:noWrap/>
          </w:tcPr>
          <w:p w14:paraId="4E297065" w14:textId="77777777" w:rsidR="000D6EE6" w:rsidRPr="00A5716D" w:rsidRDefault="000D6EE6" w:rsidP="00260C28">
            <w:pPr>
              <w:pStyle w:val="AKLedTabelltext"/>
            </w:pPr>
          </w:p>
        </w:tc>
        <w:tc>
          <w:tcPr>
            <w:tcW w:w="3686" w:type="dxa"/>
          </w:tcPr>
          <w:p w14:paraId="26C9A9AF" w14:textId="77777777" w:rsidR="000D6EE6" w:rsidRDefault="000D6EE6" w:rsidP="00260C28">
            <w:pPr>
              <w:pStyle w:val="AKLedTabelltext"/>
            </w:pPr>
          </w:p>
        </w:tc>
      </w:tr>
      <w:tr w:rsidR="000D6EE6" w:rsidRPr="00A5716D" w14:paraId="0F46DBA9" w14:textId="77777777" w:rsidTr="00C7140E">
        <w:trPr>
          <w:trHeight w:val="340"/>
        </w:trPr>
        <w:tc>
          <w:tcPr>
            <w:tcW w:w="1418" w:type="dxa"/>
            <w:shd w:val="clear" w:color="auto" w:fill="auto"/>
            <w:noWrap/>
          </w:tcPr>
          <w:p w14:paraId="3191B3D0" w14:textId="77777777" w:rsidR="000D6EE6" w:rsidRPr="00A5716D" w:rsidRDefault="000D6EE6" w:rsidP="00260C28">
            <w:pPr>
              <w:pStyle w:val="AKLedTabelltext"/>
            </w:pPr>
          </w:p>
        </w:tc>
        <w:tc>
          <w:tcPr>
            <w:tcW w:w="992" w:type="dxa"/>
          </w:tcPr>
          <w:p w14:paraId="3DABF28D" w14:textId="77777777" w:rsidR="000D6EE6" w:rsidRDefault="000D6EE6" w:rsidP="00260C28">
            <w:pPr>
              <w:pStyle w:val="AKLedTabelltext"/>
            </w:pPr>
          </w:p>
        </w:tc>
        <w:tc>
          <w:tcPr>
            <w:tcW w:w="3260" w:type="dxa"/>
            <w:shd w:val="clear" w:color="auto" w:fill="auto"/>
            <w:noWrap/>
          </w:tcPr>
          <w:p w14:paraId="0884E9B6" w14:textId="77777777" w:rsidR="000D6EE6" w:rsidRPr="00A5716D" w:rsidRDefault="000D6EE6" w:rsidP="00260C28">
            <w:pPr>
              <w:pStyle w:val="AKLedTabelltext"/>
            </w:pPr>
          </w:p>
        </w:tc>
        <w:tc>
          <w:tcPr>
            <w:tcW w:w="3686" w:type="dxa"/>
          </w:tcPr>
          <w:p w14:paraId="6E06A077" w14:textId="77777777" w:rsidR="000D6EE6" w:rsidRDefault="000D6EE6" w:rsidP="00260C28">
            <w:pPr>
              <w:pStyle w:val="AKLedTabelltext"/>
            </w:pPr>
          </w:p>
        </w:tc>
      </w:tr>
    </w:tbl>
    <w:p w14:paraId="108662E9" w14:textId="77777777" w:rsidR="000D6EE6" w:rsidRDefault="000D6EE6" w:rsidP="00412FA5">
      <w:pPr>
        <w:pStyle w:val="Brdtext1"/>
      </w:pPr>
      <w:bookmarkStart w:id="45" w:name="_Toc340665308"/>
      <w:r>
        <w:br w:type="page"/>
      </w:r>
    </w:p>
    <w:p w14:paraId="0E8D4097" w14:textId="3157528D" w:rsidR="000D6EE6" w:rsidRPr="00FE0660" w:rsidRDefault="00503A71" w:rsidP="00FE0660">
      <w:pPr>
        <w:pStyle w:val="Rubrik1"/>
      </w:pPr>
      <w:bookmarkStart w:id="46" w:name="_Toc139374722"/>
      <w:r>
        <w:lastRenderedPageBreak/>
        <w:t>D</w:t>
      </w:r>
      <w:r w:rsidR="000D6EE6" w:rsidRPr="00FE0660">
        <w:t>eklaration</w:t>
      </w:r>
      <w:bookmarkEnd w:id="45"/>
      <w:bookmarkEnd w:id="46"/>
    </w:p>
    <w:p w14:paraId="5BF3A051" w14:textId="4EEF57DE" w:rsidR="000D6EE6" w:rsidRPr="00AD7FB5" w:rsidRDefault="000D6EE6" w:rsidP="002A7FDB">
      <w:pPr>
        <w:pStyle w:val="Citat"/>
      </w:pPr>
      <w:r>
        <w:t>Systemsäkerhetsdeklarationen</w:t>
      </w:r>
      <w:r w:rsidRPr="006B08D6">
        <w:t xml:space="preserve"> ska utgöra ett entydigt uttalande från FMV att det tekniska systemet är säkert under givna förutsättningar och att </w:t>
      </w:r>
      <w:r w:rsidRPr="00AD7FB5">
        <w:t>såväl lagkrav som ställda krav är uppfyllda</w:t>
      </w:r>
      <w:r w:rsidR="00771233" w:rsidRPr="006B08D6">
        <w:t xml:space="preserve">, med hänsyn till ovan redovisat </w:t>
      </w:r>
      <w:r w:rsidR="00F21C95">
        <w:t xml:space="preserve">HFI- och </w:t>
      </w:r>
      <w:r w:rsidR="00771233" w:rsidRPr="006B08D6">
        <w:t>systemsäkerhetsarbete</w:t>
      </w:r>
      <w:r w:rsidRPr="00AD7FB5">
        <w:t>.</w:t>
      </w:r>
    </w:p>
    <w:p w14:paraId="2C5A3DDC" w14:textId="081A58F0" w:rsidR="000D6EE6" w:rsidRDefault="000D6EE6" w:rsidP="002A7FDB">
      <w:pPr>
        <w:pStyle w:val="Citat"/>
        <w:rPr>
          <w:color w:val="auto"/>
        </w:rPr>
      </w:pPr>
      <w:r w:rsidRPr="006B08D6">
        <w:t>Styrande regler för att utse beslutsfattare är TjF Systemsäkerhet, VO samt inom verksamhetsområdet förekommande delegeringar. Föredragande ska vara den produktansvarige för det tekniska systemet</w:t>
      </w:r>
      <w:r w:rsidR="00796FD1">
        <w:t>,</w:t>
      </w:r>
      <w:r w:rsidRPr="006B08D6">
        <w:t xml:space="preserve"> </w:t>
      </w:r>
      <w:r w:rsidR="00796FD1">
        <w:t xml:space="preserve">vilket </w:t>
      </w:r>
      <w:r w:rsidRPr="006B08D6">
        <w:t>ska anges</w:t>
      </w:r>
      <w:r w:rsidR="00D00E4C">
        <w:t xml:space="preserve"> nedan</w:t>
      </w:r>
      <w:r w:rsidRPr="006B08D6">
        <w:t>. I den slutliga beredningen av de</w:t>
      </w:r>
      <w:r>
        <w:t>nn</w:t>
      </w:r>
      <w:r w:rsidRPr="006B08D6">
        <w:t xml:space="preserve">a </w:t>
      </w:r>
      <w:r>
        <w:t>Systemsäkerhetsdeklaration</w:t>
      </w:r>
      <w:r w:rsidRPr="006B08D6">
        <w:t xml:space="preserve"> bör även projektledaren ha deltagit.</w:t>
      </w:r>
    </w:p>
    <w:p w14:paraId="564EF7BA" w14:textId="27B4CF35" w:rsidR="000B4D72" w:rsidRPr="00B91D5D" w:rsidRDefault="000D6EE6" w:rsidP="003601AC">
      <w:pPr>
        <w:pStyle w:val="Brdtext1"/>
        <w:rPr>
          <w:color w:val="auto"/>
        </w:rPr>
      </w:pPr>
      <w:r w:rsidRPr="003601AC">
        <w:t xml:space="preserve">Denna Systemsäkerhetsdeklaration omfattar det totala tekniska systemet som identifieras </w:t>
      </w:r>
      <w:r w:rsidR="00FE0660">
        <w:t xml:space="preserve">i kap. 2 </w:t>
      </w:r>
      <w:r w:rsidRPr="00B91D5D">
        <w:rPr>
          <w:color w:val="auto"/>
        </w:rPr>
        <w:t xml:space="preserve">ovan. Systemsäkerhetsdeklarationen grundas på att </w:t>
      </w:r>
      <w:r w:rsidR="00310DEE" w:rsidRPr="00B91D5D">
        <w:rPr>
          <w:color w:val="auto"/>
        </w:rPr>
        <w:t>tillfredsställande</w:t>
      </w:r>
      <w:r w:rsidR="00407BB3" w:rsidRPr="00B91D5D">
        <w:rPr>
          <w:color w:val="auto"/>
        </w:rPr>
        <w:t xml:space="preserve"> säkerhetsbevisning presenteras för samtliga identifierade HFI- och systemsäkerhetsrisker </w:t>
      </w:r>
      <w:r w:rsidRPr="00B91D5D">
        <w:rPr>
          <w:color w:val="auto"/>
        </w:rPr>
        <w:t xml:space="preserve">för det tekniska systemet enligt redogörelsen </w:t>
      </w:r>
      <w:r w:rsidR="00FE0660" w:rsidRPr="00B91D5D">
        <w:rPr>
          <w:color w:val="auto"/>
        </w:rPr>
        <w:t xml:space="preserve">i kap. </w:t>
      </w:r>
      <w:r w:rsidR="00FE0660" w:rsidRPr="00B91D5D">
        <w:rPr>
          <w:color w:val="auto"/>
        </w:rPr>
        <w:fldChar w:fldCharType="begin"/>
      </w:r>
      <w:r w:rsidR="00FE0660" w:rsidRPr="00B91D5D">
        <w:rPr>
          <w:color w:val="auto"/>
        </w:rPr>
        <w:instrText xml:space="preserve"> REF _Ref121749432 \r \h </w:instrText>
      </w:r>
      <w:r w:rsidR="00FE0660" w:rsidRPr="00B91D5D">
        <w:rPr>
          <w:color w:val="auto"/>
        </w:rPr>
      </w:r>
      <w:r w:rsidR="00FE0660" w:rsidRPr="00B91D5D">
        <w:rPr>
          <w:color w:val="auto"/>
        </w:rPr>
        <w:fldChar w:fldCharType="separate"/>
      </w:r>
      <w:r w:rsidR="00FE0660" w:rsidRPr="00B91D5D">
        <w:rPr>
          <w:color w:val="auto"/>
        </w:rPr>
        <w:t>5</w:t>
      </w:r>
      <w:r w:rsidR="00FE0660" w:rsidRPr="00B91D5D">
        <w:rPr>
          <w:color w:val="auto"/>
        </w:rPr>
        <w:fldChar w:fldCharType="end"/>
      </w:r>
      <w:r w:rsidRPr="00B91D5D">
        <w:rPr>
          <w:color w:val="auto"/>
        </w:rPr>
        <w:t xml:space="preserve">. </w:t>
      </w:r>
    </w:p>
    <w:p w14:paraId="7A046B9B" w14:textId="2E878EF7" w:rsidR="002A403D" w:rsidRPr="00B91D5D" w:rsidRDefault="002A403D" w:rsidP="003601AC">
      <w:pPr>
        <w:pStyle w:val="Brdtext1"/>
        <w:rPr>
          <w:color w:val="auto"/>
        </w:rPr>
      </w:pPr>
      <w:r w:rsidRPr="00B91D5D">
        <w:rPr>
          <w:color w:val="auto"/>
        </w:rPr>
        <w:t>Denna deklaration utgör ett entydigt uttalande från FMV att det tekniska systemet är säkert under givna förutsättningar, d.v.s. uppnår ställda säkerhets- och HFI-mål, samt att såväl lagkrav som ställda HFI- och systemsäkerhetskrav är uppfyllda.</w:t>
      </w:r>
    </w:p>
    <w:p w14:paraId="5DFF6588" w14:textId="74A4C5F4" w:rsidR="000D6EE6" w:rsidRPr="003601AC" w:rsidRDefault="000D6EE6" w:rsidP="003601AC">
      <w:pPr>
        <w:pStyle w:val="Brdtext1"/>
      </w:pPr>
      <w:r w:rsidRPr="003601AC">
        <w:t>Mot bakgrund av ovanstående utfärdas härmed denna Systemsäkerhetsdeklaration för det tekniska systemet [XXX] i sin nuvarande konfiguration</w:t>
      </w:r>
      <w:r w:rsidR="00310DEE">
        <w:t>,</w:t>
      </w:r>
      <w:r w:rsidRPr="003601AC">
        <w:t xml:space="preserve"> för användning i enlighet med </w:t>
      </w:r>
      <w:r w:rsidR="00CB4BDD">
        <w:t>de förekommande</w:t>
      </w:r>
      <w:r w:rsidR="00B91D5D">
        <w:t xml:space="preserve"> publikationer</w:t>
      </w:r>
      <w:r w:rsidR="00CB4BDD">
        <w:t xml:space="preserve"> och restriktioner</w:t>
      </w:r>
      <w:r w:rsidR="00B91D5D">
        <w:t xml:space="preserve">, </w:t>
      </w:r>
      <w:r w:rsidR="000575D5">
        <w:t>det</w:t>
      </w:r>
      <w:r w:rsidR="000575D5" w:rsidRPr="000575D5">
        <w:t xml:space="preserve"> användningsområde </w:t>
      </w:r>
      <w:r w:rsidR="000575D5">
        <w:t>och</w:t>
      </w:r>
      <w:r w:rsidR="000575D5" w:rsidRPr="003601AC">
        <w:t xml:space="preserve"> </w:t>
      </w:r>
      <w:r w:rsidRPr="003601AC">
        <w:t>den användningsmiljö</w:t>
      </w:r>
      <w:r w:rsidR="00B91D5D">
        <w:t xml:space="preserve"> samt av de användare </w:t>
      </w:r>
      <w:r w:rsidRPr="003601AC">
        <w:t>som finns beskriv</w:t>
      </w:r>
      <w:r w:rsidR="00B91D5D">
        <w:t>na</w:t>
      </w:r>
      <w:r w:rsidRPr="003601AC">
        <w:t xml:space="preserve"> i </w:t>
      </w:r>
      <w:r w:rsidR="000575D5">
        <w:t>denna Systemsäkerhetsdeklaration</w:t>
      </w:r>
      <w:r w:rsidRPr="003601AC">
        <w:t>. För annan användning eller i annan användningsmiljö gäller inte denna Systemsäkerhetsdeklaration.</w:t>
      </w:r>
    </w:p>
    <w:p w14:paraId="29E7063F" w14:textId="77777777" w:rsidR="000D6EE6" w:rsidRPr="003601AC" w:rsidRDefault="000D6EE6" w:rsidP="003601AC">
      <w:pPr>
        <w:pStyle w:val="Brdtext1"/>
      </w:pPr>
    </w:p>
    <w:p w14:paraId="1EE771AF" w14:textId="19566451" w:rsidR="000D6EE6" w:rsidRPr="003601AC" w:rsidRDefault="007F7CAE" w:rsidP="003601AC">
      <w:pPr>
        <w:pStyle w:val="Brdtext1"/>
      </w:pPr>
      <w:r w:rsidRPr="00CF7D00">
        <w:t xml:space="preserve">Beslut i detta ärende har fattats av </w:t>
      </w:r>
      <w:r w:rsidR="000575D5">
        <w:t>[</w:t>
      </w:r>
      <w:r w:rsidRPr="00CF7D00">
        <w:t>XXX</w:t>
      </w:r>
      <w:r w:rsidR="000575D5">
        <w:t>]</w:t>
      </w:r>
      <w:r w:rsidRPr="00CF7D00">
        <w:t xml:space="preserve">. </w:t>
      </w:r>
      <w:r w:rsidR="00B91D5D" w:rsidRPr="003601AC">
        <w:t>[</w:t>
      </w:r>
      <w:r w:rsidR="00B91D5D">
        <w:t>XXX</w:t>
      </w:r>
      <w:r w:rsidR="00B91D5D" w:rsidRPr="003601AC">
        <w:t>]</w:t>
      </w:r>
      <w:r w:rsidR="000D6EE6" w:rsidRPr="003601AC">
        <w:t xml:space="preserve"> har varit</w:t>
      </w:r>
      <w:r w:rsidR="00B91D5D" w:rsidRPr="00B91D5D">
        <w:t xml:space="preserve"> </w:t>
      </w:r>
      <w:r w:rsidR="00B91D5D">
        <w:t>f</w:t>
      </w:r>
      <w:r w:rsidR="00B91D5D" w:rsidRPr="003601AC">
        <w:t>öredragande</w:t>
      </w:r>
      <w:r w:rsidR="00512A61">
        <w:t>.</w:t>
      </w:r>
      <w:r w:rsidR="000D6EE6" w:rsidRPr="003601AC">
        <w:t xml:space="preserve"> </w:t>
      </w:r>
      <w:r w:rsidR="00366C90">
        <w:t>[</w:t>
      </w:r>
      <w:r w:rsidR="000D6EE6" w:rsidRPr="003601AC">
        <w:t>I den slutgiltiga beredningen har även [</w:t>
      </w:r>
      <w:r w:rsidR="000575D5">
        <w:t>XXX</w:t>
      </w:r>
      <w:r w:rsidR="000D6EE6" w:rsidRPr="003601AC">
        <w:t>] deltagit.</w:t>
      </w:r>
      <w:r w:rsidR="00366C90">
        <w:t>]</w:t>
      </w:r>
      <w:r w:rsidR="000D6EE6" w:rsidRPr="003601AC">
        <w:t xml:space="preserve"> </w:t>
      </w:r>
      <w:r w:rsidR="00366C90">
        <w:t>[Samråd har tagits med [XXX].]</w:t>
      </w:r>
    </w:p>
    <w:p w14:paraId="30011566" w14:textId="77777777" w:rsidR="000D6EE6" w:rsidRPr="003601AC" w:rsidRDefault="000D6EE6" w:rsidP="003601AC">
      <w:pPr>
        <w:pStyle w:val="Brdtext1"/>
      </w:pPr>
    </w:p>
    <w:p w14:paraId="349EC731" w14:textId="77777777" w:rsidR="000D6EE6" w:rsidRPr="003601AC" w:rsidRDefault="000D6EE6" w:rsidP="003601AC">
      <w:pPr>
        <w:pStyle w:val="Brdtext1"/>
      </w:pPr>
    </w:p>
    <w:p w14:paraId="3AB2A6BF" w14:textId="77777777" w:rsidR="000575D5" w:rsidRPr="00CF7D00" w:rsidRDefault="000575D5" w:rsidP="000575D5">
      <w:r w:rsidRPr="00CF7D00">
        <w:t>FÖRSVARETS MATERIELVERK</w:t>
      </w:r>
    </w:p>
    <w:p w14:paraId="72B3CA4C" w14:textId="77777777" w:rsidR="000575D5" w:rsidRPr="00CF7D00" w:rsidRDefault="000575D5" w:rsidP="000575D5"/>
    <w:p w14:paraId="7664A870" w14:textId="77777777" w:rsidR="000575D5" w:rsidRPr="00CF7D00" w:rsidRDefault="000575D5" w:rsidP="000575D5"/>
    <w:p w14:paraId="0E9EC102" w14:textId="77777777" w:rsidR="000575D5" w:rsidRPr="00CF7D00" w:rsidRDefault="000575D5" w:rsidP="000575D5">
      <w:r>
        <w:t>Namn</w:t>
      </w:r>
      <w:r>
        <w:br/>
        <w:t>TC Led</w:t>
      </w:r>
      <w:r w:rsidRPr="00CF7D00">
        <w:tab/>
      </w:r>
      <w:r>
        <w:tab/>
      </w:r>
      <w:r>
        <w:tab/>
      </w:r>
      <w:r>
        <w:tab/>
        <w:t>Namn</w:t>
      </w:r>
      <w:r>
        <w:br/>
      </w:r>
      <w:r>
        <w:tab/>
      </w:r>
      <w:r>
        <w:tab/>
      </w:r>
      <w:r>
        <w:tab/>
      </w:r>
      <w:r w:rsidRPr="00CF7D00">
        <w:tab/>
        <w:t>Befattning</w:t>
      </w:r>
    </w:p>
    <w:p w14:paraId="5E1B3E0F" w14:textId="77777777" w:rsidR="000D6EE6" w:rsidRDefault="000D6EE6" w:rsidP="00412FA5">
      <w:pPr>
        <w:pStyle w:val="Brdtext1"/>
      </w:pPr>
    </w:p>
    <w:p w14:paraId="40B5F31D" w14:textId="77777777" w:rsidR="003601AC" w:rsidRPr="003601AC" w:rsidRDefault="000D6EE6" w:rsidP="00B84E98">
      <w:pPr>
        <w:pStyle w:val="Rubrik2utannumr"/>
      </w:pPr>
      <w:bookmarkStart w:id="47" w:name="_Toc139374723"/>
      <w:r w:rsidRPr="003601AC">
        <w:t>Bilagor</w:t>
      </w:r>
      <w:bookmarkEnd w:id="47"/>
    </w:p>
    <w:p w14:paraId="56289ADB" w14:textId="143D1FAF" w:rsidR="000D6EE6" w:rsidRPr="00C81E22" w:rsidRDefault="000D6EE6" w:rsidP="00412FA5">
      <w:pPr>
        <w:pStyle w:val="Brdtext1"/>
      </w:pPr>
      <w:r w:rsidRPr="00C81E22">
        <w:t>[</w:t>
      </w:r>
      <w:r w:rsidR="003601AC">
        <w:t>E</w:t>
      </w:r>
      <w:r w:rsidRPr="00C81E22">
        <w:t>xempel på bilagor]</w:t>
      </w:r>
    </w:p>
    <w:p w14:paraId="3143FBCA" w14:textId="4F309D8B" w:rsidR="00366C90" w:rsidRPr="00EA2CF1" w:rsidRDefault="00366C90" w:rsidP="00366C90">
      <w:pPr>
        <w:pStyle w:val="Brdtext1"/>
      </w:pPr>
      <w:r w:rsidRPr="00EA2CF1">
        <w:t>Bilaga 1</w:t>
      </w:r>
      <w:r w:rsidRPr="00EA2CF1">
        <w:tab/>
      </w:r>
      <w:r>
        <w:t>Riskkällelista</w:t>
      </w:r>
      <w:r w:rsidRPr="00EA2CF1">
        <w:t xml:space="preserve"> (</w:t>
      </w:r>
      <w:r>
        <w:t>PHL</w:t>
      </w:r>
      <w:r w:rsidRPr="00EA2CF1">
        <w:t>)</w:t>
      </w:r>
    </w:p>
    <w:p w14:paraId="6EC9B72C" w14:textId="7FE1A194" w:rsidR="000D6EE6" w:rsidRDefault="000D6EE6" w:rsidP="00412FA5">
      <w:pPr>
        <w:pStyle w:val="Brdtext1"/>
      </w:pPr>
      <w:r w:rsidRPr="00EA2CF1">
        <w:t xml:space="preserve">Bilaga </w:t>
      </w:r>
      <w:r w:rsidR="00366C90">
        <w:t>2</w:t>
      </w:r>
      <w:r w:rsidRPr="00EA2CF1">
        <w:tab/>
      </w:r>
      <w:r w:rsidR="00310DEE">
        <w:t>[</w:t>
      </w:r>
      <w:r w:rsidR="00310DEE" w:rsidRPr="00EA2CF1">
        <w:t>Systemsäkerhets</w:t>
      </w:r>
      <w:r w:rsidR="00310DEE">
        <w:t>rapport</w:t>
      </w:r>
      <w:r w:rsidR="00310DEE" w:rsidRPr="00EA2CF1">
        <w:t xml:space="preserve"> (S</w:t>
      </w:r>
      <w:r w:rsidR="00310DEE">
        <w:t>AR</w:t>
      </w:r>
      <w:r w:rsidR="00310DEE" w:rsidRPr="00EA2CF1">
        <w:t>) inkl. bilagor</w:t>
      </w:r>
      <w:r w:rsidR="00310DEE">
        <w:t xml:space="preserve">] </w:t>
      </w:r>
    </w:p>
    <w:p w14:paraId="421E30DF" w14:textId="0E00A979" w:rsidR="00310DEE" w:rsidRDefault="00310DEE" w:rsidP="00310DEE">
      <w:pPr>
        <w:pStyle w:val="Brdtext1"/>
      </w:pPr>
      <w:r w:rsidRPr="00EA2CF1">
        <w:t xml:space="preserve">Bilaga </w:t>
      </w:r>
      <w:r>
        <w:t>3</w:t>
      </w:r>
      <w:r w:rsidRPr="00EA2CF1">
        <w:tab/>
      </w:r>
      <w:r>
        <w:t>[</w:t>
      </w:r>
      <w:r w:rsidRPr="00EA2CF1">
        <w:t>Systemsäkerhetsutlåtande (SCA) inkl. bilagor</w:t>
      </w:r>
      <w:r>
        <w:t>]</w:t>
      </w:r>
    </w:p>
    <w:p w14:paraId="4B84F73D" w14:textId="1C1E7BA7" w:rsidR="000D6EE6" w:rsidRDefault="000D6EE6" w:rsidP="00412FA5">
      <w:pPr>
        <w:pStyle w:val="Brdtext1"/>
      </w:pPr>
      <w:r w:rsidRPr="00EA2CF1">
        <w:t xml:space="preserve">Bilaga </w:t>
      </w:r>
      <w:r w:rsidR="00310DEE">
        <w:t>4</w:t>
      </w:r>
      <w:r w:rsidRPr="00EA2CF1">
        <w:tab/>
      </w:r>
      <w:r w:rsidR="00310DEE">
        <w:t>[</w:t>
      </w:r>
      <w:r w:rsidRPr="00EA2CF1">
        <w:t>Risklogg med stängning av risk</w:t>
      </w:r>
      <w:r w:rsidR="002B4F7D">
        <w:t>hanteringen]</w:t>
      </w:r>
    </w:p>
    <w:p w14:paraId="470DBA7F" w14:textId="3C9AB367" w:rsidR="000D6EE6" w:rsidRPr="00CB4BDD" w:rsidRDefault="000D6EE6" w:rsidP="00412FA5">
      <w:pPr>
        <w:pStyle w:val="Brdtext1"/>
        <w:rPr>
          <w:color w:val="auto"/>
        </w:rPr>
      </w:pPr>
      <w:r w:rsidRPr="00CB4BDD">
        <w:rPr>
          <w:color w:val="auto"/>
        </w:rPr>
        <w:t xml:space="preserve">Bilaga </w:t>
      </w:r>
      <w:r w:rsidR="00310DEE">
        <w:rPr>
          <w:color w:val="auto"/>
        </w:rPr>
        <w:t>5</w:t>
      </w:r>
      <w:r w:rsidRPr="00CB4BDD">
        <w:rPr>
          <w:color w:val="auto"/>
        </w:rPr>
        <w:tab/>
      </w:r>
      <w:r w:rsidR="00310DEE">
        <w:rPr>
          <w:color w:val="auto"/>
        </w:rPr>
        <w:t>[</w:t>
      </w:r>
      <w:r w:rsidRPr="00CB4BDD">
        <w:rPr>
          <w:color w:val="auto"/>
        </w:rPr>
        <w:t>Underlag för leverantörens CE-märkning</w:t>
      </w:r>
      <w:r w:rsidR="00D278A8" w:rsidRPr="00CB4BDD">
        <w:rPr>
          <w:color w:val="auto"/>
        </w:rPr>
        <w:t xml:space="preserve"> (DoC)</w:t>
      </w:r>
      <w:r w:rsidR="00310DEE">
        <w:rPr>
          <w:color w:val="auto"/>
        </w:rPr>
        <w:t>]</w:t>
      </w:r>
    </w:p>
    <w:p w14:paraId="74B88415" w14:textId="7FCDE5C6" w:rsidR="000D6EE6" w:rsidRPr="000E5D35" w:rsidRDefault="000D6EE6" w:rsidP="00412FA5">
      <w:pPr>
        <w:pStyle w:val="Brdtext1"/>
      </w:pPr>
      <w:r>
        <w:lastRenderedPageBreak/>
        <w:t xml:space="preserve">Bilaga </w:t>
      </w:r>
      <w:r w:rsidR="00310DEE">
        <w:t>6</w:t>
      </w:r>
      <w:r>
        <w:tab/>
        <w:t>…</w:t>
      </w:r>
    </w:p>
    <w:p w14:paraId="65B013AF" w14:textId="77777777" w:rsidR="000D6EE6" w:rsidRPr="000E5D35" w:rsidRDefault="000D6EE6" w:rsidP="00412FA5">
      <w:pPr>
        <w:pStyle w:val="Brdtext1"/>
      </w:pPr>
    </w:p>
    <w:p w14:paraId="2EF01CBB" w14:textId="77777777" w:rsidR="000D6EE6" w:rsidRPr="000E5D35" w:rsidRDefault="000D6EE6" w:rsidP="00412FA5">
      <w:pPr>
        <w:pStyle w:val="Brdtext1"/>
      </w:pPr>
    </w:p>
    <w:p w14:paraId="4C8B0AF3" w14:textId="77777777" w:rsidR="000D6EE6" w:rsidRPr="003601AC" w:rsidRDefault="000D6EE6" w:rsidP="00412FA5">
      <w:pPr>
        <w:pStyle w:val="Brdtext1"/>
        <w:rPr>
          <w:u w:val="single"/>
        </w:rPr>
      </w:pPr>
      <w:r w:rsidRPr="003601AC">
        <w:rPr>
          <w:u w:val="single"/>
        </w:rPr>
        <w:t>Sändlista</w:t>
      </w:r>
    </w:p>
    <w:p w14:paraId="0D2FDE07" w14:textId="77777777" w:rsidR="000D6EE6" w:rsidRDefault="000D6EE6" w:rsidP="00412FA5">
      <w:pPr>
        <w:pStyle w:val="Brdtext1"/>
      </w:pPr>
      <w:r>
        <w:t>HKV xx</w:t>
      </w:r>
    </w:p>
    <w:p w14:paraId="00656C8B" w14:textId="77777777" w:rsidR="000D6EE6" w:rsidRDefault="000D6EE6" w:rsidP="00412FA5">
      <w:pPr>
        <w:pStyle w:val="Brdtext1"/>
      </w:pPr>
      <w:r>
        <w:t>…</w:t>
      </w:r>
    </w:p>
    <w:p w14:paraId="4E01B43D" w14:textId="77777777" w:rsidR="000D6EE6" w:rsidRDefault="000D6EE6" w:rsidP="00412FA5">
      <w:pPr>
        <w:pStyle w:val="Brdtext1"/>
      </w:pPr>
      <w:r>
        <w:t>…</w:t>
      </w:r>
    </w:p>
    <w:p w14:paraId="326C544A" w14:textId="77777777" w:rsidR="000D6EE6" w:rsidRDefault="000D6EE6" w:rsidP="00412FA5">
      <w:pPr>
        <w:pStyle w:val="Brdtext1"/>
      </w:pPr>
      <w:r>
        <w:t>Arkiv</w:t>
      </w:r>
    </w:p>
    <w:p w14:paraId="00EA71BB" w14:textId="77777777" w:rsidR="000D6EE6" w:rsidRDefault="000D6EE6" w:rsidP="00412FA5">
      <w:pPr>
        <w:pStyle w:val="Brdtext1"/>
      </w:pPr>
    </w:p>
    <w:p w14:paraId="3D19B40D" w14:textId="77777777" w:rsidR="000D6EE6" w:rsidRPr="000814A7" w:rsidRDefault="000D6EE6" w:rsidP="00412FA5">
      <w:pPr>
        <w:pStyle w:val="Brdtext1"/>
      </w:pPr>
      <w:r w:rsidRPr="000814A7">
        <w:t>Kopia</w:t>
      </w:r>
    </w:p>
    <w:p w14:paraId="1E1D3B81" w14:textId="77777777" w:rsidR="000D6EE6" w:rsidRDefault="000D6EE6" w:rsidP="00412FA5">
      <w:pPr>
        <w:pStyle w:val="Brdtext1"/>
      </w:pPr>
      <w:r>
        <w:t>FM SÄKINSP</w:t>
      </w:r>
    </w:p>
    <w:p w14:paraId="62808E91" w14:textId="77777777" w:rsidR="000D6EE6" w:rsidRDefault="000D6EE6" w:rsidP="00412FA5">
      <w:pPr>
        <w:pStyle w:val="Brdtext1"/>
      </w:pPr>
    </w:p>
    <w:p w14:paraId="78EA2E2F" w14:textId="77777777" w:rsidR="000D6EE6" w:rsidRDefault="000D6EE6" w:rsidP="00412FA5">
      <w:pPr>
        <w:pStyle w:val="Brdtext1"/>
      </w:pPr>
    </w:p>
    <w:p w14:paraId="4AFAB54A" w14:textId="77777777" w:rsidR="000D6EE6" w:rsidRPr="00EA2CF1" w:rsidRDefault="000D6EE6" w:rsidP="00412FA5">
      <w:pPr>
        <w:pStyle w:val="Brdtext1"/>
      </w:pPr>
      <w:r w:rsidRPr="00EA2CF1">
        <w:t>Ori</w:t>
      </w:r>
      <w:r>
        <w:t>entering</w:t>
      </w:r>
    </w:p>
    <w:p w14:paraId="0F09A73C" w14:textId="77777777" w:rsidR="000D6EE6" w:rsidRPr="00F6184D" w:rsidRDefault="008A41B9" w:rsidP="00412FA5">
      <w:pPr>
        <w:pStyle w:val="Brdtext1"/>
      </w:pPr>
      <w:hyperlink r:id="rId14" w:history="1">
        <w:r w:rsidR="000D6EE6" w:rsidRPr="00F6184D">
          <w:rPr>
            <w:rStyle w:val="Hyperlnk"/>
          </w:rPr>
          <w:t>systemsakerhet.fmv@fmv.se</w:t>
        </w:r>
      </w:hyperlink>
      <w:r w:rsidR="000D6EE6" w:rsidRPr="00F6184D">
        <w:tab/>
        <w:t>(ej bilagor)</w:t>
      </w:r>
    </w:p>
    <w:p w14:paraId="006169FD" w14:textId="77777777" w:rsidR="000D6EE6" w:rsidRDefault="000D6EE6" w:rsidP="00412FA5">
      <w:pPr>
        <w:pStyle w:val="Brdtext1"/>
      </w:pPr>
    </w:p>
    <w:sectPr w:rsidR="000D6EE6" w:rsidSect="00224B70">
      <w:headerReference w:type="default" r:id="rId15"/>
      <w:headerReference w:type="first" r:id="rId16"/>
      <w:pgSz w:w="11906" w:h="16838" w:code="9"/>
      <w:pgMar w:top="2694" w:right="1418" w:bottom="851" w:left="125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Sven" w:date="2022-05-10T08:37:00Z" w:initials="S">
    <w:p w14:paraId="70C3CA71" w14:textId="77777777" w:rsidR="00310DEE" w:rsidRDefault="00310DEE" w:rsidP="00310DEE">
      <w:pPr>
        <w:pStyle w:val="Kommentarer"/>
      </w:pPr>
      <w:r>
        <w:rPr>
          <w:rStyle w:val="Kommentarsreferens"/>
        </w:rPr>
        <w:annotationRef/>
      </w:r>
      <w:r>
        <w:t>Kolla så att detta fortfarande stämmer i H SystSäk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C3CA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A2C5" w16cex:dateUtc="2022-05-10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3CA71" w16cid:durableId="2624A2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E8AB5" w14:textId="77777777" w:rsidR="00475E2F" w:rsidRDefault="00475E2F">
      <w:r>
        <w:separator/>
      </w:r>
    </w:p>
  </w:endnote>
  <w:endnote w:type="continuationSeparator" w:id="0">
    <w:p w14:paraId="3BBD2DE6" w14:textId="77777777" w:rsidR="00475E2F" w:rsidRDefault="004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ADA8" w14:textId="77777777" w:rsidR="00475E2F" w:rsidRDefault="00475E2F">
      <w:r>
        <w:separator/>
      </w:r>
    </w:p>
  </w:footnote>
  <w:footnote w:type="continuationSeparator" w:id="0">
    <w:p w14:paraId="300C0E19" w14:textId="77777777" w:rsidR="00475E2F" w:rsidRDefault="00475E2F">
      <w:r>
        <w:continuationSeparator/>
      </w:r>
    </w:p>
  </w:footnote>
  <w:footnote w:id="1">
    <w:p w14:paraId="7DBD6E46" w14:textId="4C219D9C" w:rsidR="000D6EE6" w:rsidRDefault="000D6EE6" w:rsidP="000D6EE6">
      <w:pPr>
        <w:pStyle w:val="Fotnotstext"/>
      </w:pPr>
      <w:r w:rsidRPr="00F52F45">
        <w:rPr>
          <w:rStyle w:val="Fotnotsreferens"/>
        </w:rPr>
        <w:footnoteRef/>
      </w:r>
      <w:r w:rsidRPr="00F52F45">
        <w:t xml:space="preserve"> </w:t>
      </w:r>
      <w:r w:rsidR="007B0AE2">
        <w:t xml:space="preserve">FMV </w:t>
      </w:r>
      <w:r w:rsidRPr="00F52F45">
        <w:t>Systemsäkerhetsgodkännande som är författat/beslutat före 2019-01-01</w:t>
      </w:r>
      <w:r w:rsidR="00ED62A6" w:rsidRPr="00F52F4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3943E1" w:rsidRPr="00EF324E" w14:paraId="7F094912" w14:textId="77777777" w:rsidTr="00C947F3">
      <w:trPr>
        <w:cantSplit/>
      </w:trPr>
      <w:tc>
        <w:tcPr>
          <w:tcW w:w="2757" w:type="dxa"/>
          <w:vMerge w:val="restart"/>
        </w:tcPr>
        <w:sdt>
          <w:sdtPr>
            <w:alias w:val="FMVLogo"/>
            <w:tag w:val="FMVLogo"/>
            <w:id w:val="-1852484483"/>
            <w:lock w:val="sdtLocked"/>
            <w:picture/>
          </w:sdtPr>
          <w:sdtEndPr/>
          <w:sdtContent>
            <w:p w14:paraId="0D831CAA" w14:textId="77777777" w:rsidR="003943E1" w:rsidRPr="008B1A45" w:rsidRDefault="003943E1" w:rsidP="003943E1">
              <w:pPr>
                <w:pStyle w:val="Ledtext"/>
                <w:spacing w:before="0" w:after="0"/>
              </w:pPr>
              <w:r>
                <w:rPr>
                  <w:noProof/>
                </w:rPr>
                <w:drawing>
                  <wp:inline distT="0" distB="0" distL="0" distR="0" wp14:anchorId="5BF722F9" wp14:editId="33057EE7">
                    <wp:extent cx="1659600" cy="7884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9EF4D2B" w14:textId="77777777" w:rsidR="003943E1" w:rsidRPr="00EF324E" w:rsidRDefault="003943E1" w:rsidP="003943E1">
          <w:pPr>
            <w:pStyle w:val="Ledtext"/>
            <w:spacing w:before="0" w:after="0"/>
          </w:pPr>
        </w:p>
      </w:tc>
      <w:tc>
        <w:tcPr>
          <w:tcW w:w="2520" w:type="dxa"/>
        </w:tcPr>
        <w:p w14:paraId="6C70594A" w14:textId="08B9CDEB" w:rsidR="003943E1" w:rsidRPr="005A1821" w:rsidRDefault="003943E1" w:rsidP="003943E1">
          <w:pPr>
            <w:pStyle w:val="SidhuvudRubrik"/>
            <w:framePr w:hSpace="0" w:wrap="auto" w:vAnchor="margin" w:xAlign="left" w:yAlign="inline"/>
            <w:spacing w:after="0"/>
            <w:suppressOverlap w:val="0"/>
            <w:jc w:val="center"/>
          </w:pPr>
          <w:r>
            <w:t>VHL-dokument</w:t>
          </w:r>
        </w:p>
      </w:tc>
      <w:tc>
        <w:tcPr>
          <w:tcW w:w="4905" w:type="dxa"/>
          <w:gridSpan w:val="3"/>
        </w:tcPr>
        <w:p w14:paraId="2D1E50AA" w14:textId="77777777" w:rsidR="003943E1" w:rsidRPr="005A1821" w:rsidRDefault="003943E1" w:rsidP="003943E1">
          <w:pPr>
            <w:pStyle w:val="SidhuvudRubrik"/>
            <w:framePr w:hSpace="0" w:wrap="auto" w:vAnchor="margin" w:xAlign="left" w:yAlign="inline"/>
            <w:spacing w:after="0"/>
            <w:suppressOverlap w:val="0"/>
          </w:pPr>
        </w:p>
      </w:tc>
    </w:tr>
    <w:tr w:rsidR="00942714" w:rsidRPr="008B1A45" w14:paraId="2C755B83" w14:textId="77777777" w:rsidTr="00C947F3">
      <w:trPr>
        <w:cantSplit/>
      </w:trPr>
      <w:tc>
        <w:tcPr>
          <w:tcW w:w="2757" w:type="dxa"/>
          <w:vMerge/>
        </w:tcPr>
        <w:p w14:paraId="2245240A" w14:textId="77777777" w:rsidR="005A1821" w:rsidRPr="008B1A45" w:rsidRDefault="005A1821" w:rsidP="00412FA5">
          <w:pPr>
            <w:pStyle w:val="Sidhuvud"/>
            <w:spacing w:before="0" w:after="0"/>
          </w:pPr>
        </w:p>
      </w:tc>
      <w:tc>
        <w:tcPr>
          <w:tcW w:w="2520" w:type="dxa"/>
          <w:vMerge w:val="restart"/>
        </w:tcPr>
        <w:p w14:paraId="518447B5" w14:textId="77777777" w:rsidR="005A1821" w:rsidRPr="00023A41" w:rsidRDefault="005A1821" w:rsidP="00412FA5">
          <w:pPr>
            <w:pStyle w:val="Sidhuvud"/>
            <w:spacing w:before="0" w:after="0"/>
          </w:pPr>
        </w:p>
      </w:tc>
      <w:tc>
        <w:tcPr>
          <w:tcW w:w="1620" w:type="dxa"/>
        </w:tcPr>
        <w:p w14:paraId="5ABFCDCF" w14:textId="77777777" w:rsidR="005A1821" w:rsidRPr="003943E1" w:rsidRDefault="005A1821" w:rsidP="003943E1">
          <w:pPr>
            <w:pStyle w:val="Ledtext"/>
            <w:spacing w:after="0"/>
            <w:rPr>
              <w:szCs w:val="15"/>
            </w:rPr>
          </w:pPr>
          <w:r w:rsidRPr="003943E1">
            <w:rPr>
              <w:szCs w:val="15"/>
            </w:rPr>
            <w:t>Datum</w:t>
          </w:r>
        </w:p>
      </w:tc>
      <w:tc>
        <w:tcPr>
          <w:tcW w:w="2160" w:type="dxa"/>
        </w:tcPr>
        <w:p w14:paraId="0B475CFD" w14:textId="77777777" w:rsidR="005A1821" w:rsidRPr="003943E1" w:rsidRDefault="005A1821" w:rsidP="003943E1">
          <w:pPr>
            <w:pStyle w:val="Ledtext"/>
            <w:spacing w:after="0"/>
            <w:rPr>
              <w:szCs w:val="15"/>
            </w:rPr>
          </w:pPr>
          <w:r w:rsidRPr="003943E1">
            <w:rPr>
              <w:szCs w:val="15"/>
            </w:rPr>
            <w:t>Diarienummer</w:t>
          </w:r>
        </w:p>
      </w:tc>
      <w:tc>
        <w:tcPr>
          <w:tcW w:w="1125" w:type="dxa"/>
        </w:tcPr>
        <w:p w14:paraId="4BC700C5" w14:textId="77777777" w:rsidR="005A1821" w:rsidRPr="003943E1" w:rsidRDefault="005A1821" w:rsidP="003943E1">
          <w:pPr>
            <w:pStyle w:val="Ledtext"/>
            <w:spacing w:after="0"/>
            <w:rPr>
              <w:szCs w:val="15"/>
            </w:rPr>
          </w:pPr>
          <w:r w:rsidRPr="003943E1">
            <w:rPr>
              <w:szCs w:val="15"/>
            </w:rPr>
            <w:t>Ärendetyp</w:t>
          </w:r>
        </w:p>
      </w:tc>
    </w:tr>
    <w:tr w:rsidR="00942714" w:rsidRPr="00EF324E" w14:paraId="519ED15F" w14:textId="77777777" w:rsidTr="00C947F3">
      <w:trPr>
        <w:cantSplit/>
      </w:trPr>
      <w:tc>
        <w:tcPr>
          <w:tcW w:w="2757" w:type="dxa"/>
          <w:vMerge/>
        </w:tcPr>
        <w:p w14:paraId="2D44712E" w14:textId="77777777" w:rsidR="005A1821" w:rsidRPr="00EF324E" w:rsidRDefault="005A1821" w:rsidP="00412FA5">
          <w:pPr>
            <w:pStyle w:val="Ledtext"/>
            <w:spacing w:before="0" w:after="0"/>
          </w:pPr>
        </w:p>
      </w:tc>
      <w:tc>
        <w:tcPr>
          <w:tcW w:w="2520" w:type="dxa"/>
          <w:vMerge/>
        </w:tcPr>
        <w:p w14:paraId="35B6BB37" w14:textId="77777777" w:rsidR="005A1821" w:rsidRPr="00023A41" w:rsidRDefault="005A1821" w:rsidP="00412FA5">
          <w:pPr>
            <w:pStyle w:val="Ledtext"/>
            <w:spacing w:before="0" w:after="0"/>
          </w:pPr>
        </w:p>
      </w:tc>
      <w:sdt>
        <w:sdtPr>
          <w:alias w:val="Datum"/>
          <w:tag w:val="DocumentDate"/>
          <w:id w:val="-2108573757"/>
          <w:lock w:val="sdtLocked"/>
          <w:dataBinding w:prefixMappings="xmlns:ns0='http://www.dunite.se/2011/04/FMVDocument'" w:xpath="/ns0:FMVDocument[1]/ns0:Document[1]/ns0:Date[1]" w:storeItemID="{066B67A3-4EFD-47A0-8A0C-7AC8510E96E3}"/>
          <w:date w:fullDate="2023-07-04T00:00:00Z">
            <w:dateFormat w:val="yyyy-MM-dd"/>
            <w:lid w:val="sv-SE"/>
            <w:storeMappedDataAs w:val="dateTime"/>
            <w:calendar w:val="gregorian"/>
          </w:date>
        </w:sdtPr>
        <w:sdtEndPr/>
        <w:sdtContent>
          <w:tc>
            <w:tcPr>
              <w:tcW w:w="1620" w:type="dxa"/>
            </w:tcPr>
            <w:p w14:paraId="3E390E17" w14:textId="58D45197" w:rsidR="005A1821" w:rsidRPr="00023A41" w:rsidRDefault="00D70D7C" w:rsidP="00412FA5">
              <w:pPr>
                <w:pStyle w:val="Textruta"/>
              </w:pPr>
              <w:r>
                <w:t>2023-07-04</w:t>
              </w:r>
            </w:p>
          </w:tc>
        </w:sdtContent>
      </w:sdt>
      <w:bookmarkStart w:id="48" w:name="identifier" w:displacedByCustomXml="next"/>
      <w:bookmarkEnd w:id="48" w:displacedByCustomXml="next"/>
      <w:sdt>
        <w:sdtPr>
          <w:alias w:val="Diarienummer"/>
          <w:tag w:val="CaseReference"/>
          <w:id w:val="294643833"/>
          <w:lock w:val="sdtLocked"/>
          <w:dataBinding w:prefixMappings="xmlns:ns0='http://www.dunite.se/2011/04/FMVDocument'" w:xpath="/ns0:FMVDocument[1]/ns0:Case[1]/ns0:Reference[1]" w:storeItemID="{066B67A3-4EFD-47A0-8A0C-7AC8510E96E3}"/>
          <w:text/>
        </w:sdtPr>
        <w:sdtEndPr/>
        <w:sdtContent>
          <w:tc>
            <w:tcPr>
              <w:tcW w:w="2160" w:type="dxa"/>
            </w:tcPr>
            <w:p w14:paraId="2DDE4B6B" w14:textId="04E72FE4" w:rsidR="005A1821" w:rsidRPr="00023A41" w:rsidRDefault="00D70D7C" w:rsidP="00412FA5">
              <w:pPr>
                <w:pStyle w:val="Textruta"/>
              </w:pPr>
              <w:r>
                <w:t>11FMV1262-12.5</w:t>
              </w:r>
            </w:p>
          </w:tc>
        </w:sdtContent>
      </w:sdt>
      <w:bookmarkStart w:id="49" w:name="punktnotering" w:displacedByCustomXml="next"/>
      <w:bookmarkEnd w:id="49" w:displacedByCustomXml="next"/>
      <w:sdt>
        <w:sdtPr>
          <w:alias w:val="Ärendetyp"/>
          <w:tag w:val="CaseType"/>
          <w:id w:val="-401452071"/>
          <w:lock w:val="sdtLocked"/>
          <w:dataBinding w:prefixMappings="xmlns:ns0='http://www.dunite.se/2011/04/FMVDocument'" w:xpath="/ns0:FMVDocument[1]/ns0:Case[1]/ns0:Type[1]" w:storeItemID="{066B67A3-4EFD-47A0-8A0C-7AC8510E96E3}"/>
          <w:text/>
        </w:sdtPr>
        <w:sdtEndPr/>
        <w:sdtContent>
          <w:tc>
            <w:tcPr>
              <w:tcW w:w="1125" w:type="dxa"/>
            </w:tcPr>
            <w:p w14:paraId="44001127" w14:textId="691D94D8" w:rsidR="005A1821" w:rsidRPr="00023A41" w:rsidRDefault="00D70D7C" w:rsidP="00412FA5">
              <w:pPr>
                <w:pStyle w:val="Textruta"/>
              </w:pPr>
              <w:r>
                <w:t>3.1</w:t>
              </w:r>
            </w:p>
          </w:tc>
        </w:sdtContent>
      </w:sdt>
    </w:tr>
    <w:tr w:rsidR="00942714" w:rsidRPr="00EF324E" w14:paraId="2CD1D355" w14:textId="77777777" w:rsidTr="00C947F3">
      <w:trPr>
        <w:cantSplit/>
      </w:trPr>
      <w:tc>
        <w:tcPr>
          <w:tcW w:w="2757" w:type="dxa"/>
          <w:vMerge/>
        </w:tcPr>
        <w:p w14:paraId="54D2F8EF" w14:textId="77777777" w:rsidR="005A1821" w:rsidRPr="00EF324E" w:rsidRDefault="005A1821" w:rsidP="00412FA5">
          <w:pPr>
            <w:pStyle w:val="Sidhuvud"/>
            <w:spacing w:before="0" w:after="0"/>
          </w:pPr>
        </w:p>
      </w:tc>
      <w:tc>
        <w:tcPr>
          <w:tcW w:w="2520" w:type="dxa"/>
          <w:vMerge/>
        </w:tcPr>
        <w:p w14:paraId="3CA4D758" w14:textId="77777777" w:rsidR="005A1821" w:rsidRPr="00023A41" w:rsidRDefault="005A1821" w:rsidP="00412FA5">
          <w:pPr>
            <w:pStyle w:val="Sidhuvud"/>
            <w:spacing w:before="0" w:after="0"/>
          </w:pPr>
        </w:p>
      </w:tc>
      <w:tc>
        <w:tcPr>
          <w:tcW w:w="1620" w:type="dxa"/>
        </w:tcPr>
        <w:p w14:paraId="1AE621BD" w14:textId="77777777" w:rsidR="005A1821" w:rsidRPr="003943E1" w:rsidRDefault="005A1821" w:rsidP="003943E1">
          <w:pPr>
            <w:pStyle w:val="Ledtext"/>
            <w:spacing w:after="0"/>
            <w:rPr>
              <w:szCs w:val="15"/>
            </w:rPr>
          </w:pPr>
        </w:p>
      </w:tc>
      <w:tc>
        <w:tcPr>
          <w:tcW w:w="2160" w:type="dxa"/>
        </w:tcPr>
        <w:p w14:paraId="09A9102D" w14:textId="77777777" w:rsidR="005A1821" w:rsidRPr="003943E1" w:rsidRDefault="005A1821" w:rsidP="003943E1">
          <w:pPr>
            <w:pStyle w:val="Ledtext"/>
            <w:spacing w:after="0"/>
            <w:rPr>
              <w:szCs w:val="15"/>
            </w:rPr>
          </w:pPr>
          <w:r w:rsidRPr="003943E1">
            <w:rPr>
              <w:szCs w:val="15"/>
            </w:rPr>
            <w:t>Dokumentnummer</w:t>
          </w:r>
        </w:p>
      </w:tc>
      <w:tc>
        <w:tcPr>
          <w:tcW w:w="1125" w:type="dxa"/>
        </w:tcPr>
        <w:p w14:paraId="35DE50E3" w14:textId="77777777" w:rsidR="005A1821" w:rsidRPr="003943E1" w:rsidRDefault="005A1821" w:rsidP="003943E1">
          <w:pPr>
            <w:pStyle w:val="Ledtext"/>
            <w:spacing w:after="0"/>
            <w:rPr>
              <w:szCs w:val="15"/>
            </w:rPr>
          </w:pPr>
          <w:r w:rsidRPr="003943E1">
            <w:rPr>
              <w:szCs w:val="15"/>
            </w:rPr>
            <w:t>Sida</w:t>
          </w:r>
        </w:p>
      </w:tc>
    </w:tr>
    <w:tr w:rsidR="00942714" w:rsidRPr="00EF324E" w14:paraId="7F4A7641" w14:textId="77777777" w:rsidTr="00C947F3">
      <w:trPr>
        <w:cantSplit/>
      </w:trPr>
      <w:tc>
        <w:tcPr>
          <w:tcW w:w="2757" w:type="dxa"/>
          <w:vMerge/>
        </w:tcPr>
        <w:p w14:paraId="08A52692" w14:textId="77777777" w:rsidR="005A1821" w:rsidRPr="00EF324E" w:rsidRDefault="005A1821" w:rsidP="00412FA5">
          <w:pPr>
            <w:pStyle w:val="Sidhuvud"/>
            <w:spacing w:before="0" w:after="0"/>
          </w:pPr>
        </w:p>
      </w:tc>
      <w:tc>
        <w:tcPr>
          <w:tcW w:w="2520" w:type="dxa"/>
          <w:vMerge/>
        </w:tcPr>
        <w:p w14:paraId="42C5557A" w14:textId="77777777" w:rsidR="005A1821" w:rsidRPr="00023A41" w:rsidRDefault="005A1821" w:rsidP="00412FA5">
          <w:pPr>
            <w:pStyle w:val="Sidhuvud"/>
            <w:spacing w:before="0" w:after="0"/>
          </w:pPr>
        </w:p>
      </w:tc>
      <w:tc>
        <w:tcPr>
          <w:tcW w:w="1620" w:type="dxa"/>
        </w:tcPr>
        <w:p w14:paraId="276D0A21" w14:textId="77777777" w:rsidR="005A1821" w:rsidRPr="00023A41" w:rsidRDefault="005A1821" w:rsidP="00412FA5">
          <w:pPr>
            <w:pStyle w:val="Sidhuvud"/>
            <w:spacing w:before="0" w:after="0"/>
            <w:rPr>
              <w:lang w:val="en-US"/>
            </w:rPr>
          </w:pPr>
          <w:bookmarkStart w:id="50" w:name="orgUnitName"/>
          <w:bookmarkEnd w:id="50"/>
        </w:p>
      </w:tc>
      <w:bookmarkStart w:id="51" w:name="ObjectID" w:displacedByCustomXml="next"/>
      <w:bookmarkEnd w:id="51" w:displacedByCustomXml="next"/>
      <w:sdt>
        <w:sdtPr>
          <w:rPr>
            <w:szCs w:val="20"/>
          </w:r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1D2A618B" w14:textId="15A11742" w:rsidR="005A1821" w:rsidRPr="00023A41" w:rsidRDefault="00D70D7C" w:rsidP="00412FA5">
              <w:pPr>
                <w:rPr>
                  <w:szCs w:val="20"/>
                  <w:lang w:val="en-US"/>
                </w:rPr>
              </w:pPr>
              <w:r>
                <w:rPr>
                  <w:szCs w:val="20"/>
                </w:rPr>
                <w:t>-</w:t>
              </w:r>
            </w:p>
          </w:tc>
        </w:sdtContent>
      </w:sdt>
      <w:tc>
        <w:tcPr>
          <w:tcW w:w="1125" w:type="dxa"/>
        </w:tcPr>
        <w:p w14:paraId="7DECC4E5" w14:textId="55860563" w:rsidR="005A1821" w:rsidRPr="00023A41" w:rsidRDefault="005A1821" w:rsidP="00412FA5">
          <w:pPr>
            <w:pStyle w:val="Sidhuvud"/>
            <w:spacing w:before="0" w:after="0"/>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8A41B9">
            <w:rPr>
              <w:rStyle w:val="Sidnummer"/>
              <w:noProof/>
              <w:szCs w:val="20"/>
            </w:rPr>
            <w:t>17</w:t>
          </w:r>
          <w:r w:rsidRPr="00023A41">
            <w:rPr>
              <w:rStyle w:val="Sidnummer"/>
              <w:szCs w:val="20"/>
            </w:rPr>
            <w:fldChar w:fldCharType="end"/>
          </w:r>
          <w:r w:rsidRPr="00023A41">
            <w:t>(</w:t>
          </w:r>
          <w:fldSimple w:instr=" NUMPAGES ">
            <w:r w:rsidR="008A41B9">
              <w:rPr>
                <w:noProof/>
              </w:rPr>
              <w:t>17</w:t>
            </w:r>
          </w:fldSimple>
          <w:r w:rsidRPr="00023A41">
            <w:t>)</w:t>
          </w:r>
        </w:p>
      </w:tc>
    </w:tr>
  </w:tbl>
  <w:p w14:paraId="66A79F8F" w14:textId="77777777" w:rsidR="001836D5" w:rsidRPr="00A370CF" w:rsidRDefault="001836D5" w:rsidP="00412FA5">
    <w:pPr>
      <w:pStyle w:val="Textrut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483"/>
      <w:gridCol w:w="2274"/>
      <w:gridCol w:w="2520"/>
      <w:gridCol w:w="1620"/>
      <w:gridCol w:w="2160"/>
      <w:gridCol w:w="1125"/>
    </w:tblGrid>
    <w:tr w:rsidR="00EC1D5A" w:rsidRPr="00EF324E" w14:paraId="32D3DA49" w14:textId="77777777" w:rsidTr="00D406FB">
      <w:trPr>
        <w:cantSplit/>
      </w:trPr>
      <w:tc>
        <w:tcPr>
          <w:tcW w:w="2757" w:type="dxa"/>
          <w:gridSpan w:val="2"/>
          <w:vMerge w:val="restart"/>
        </w:tcPr>
        <w:p w14:paraId="0D29BF61" w14:textId="68A57D45" w:rsidR="00EC1D5A" w:rsidRPr="008B1A45" w:rsidRDefault="00EC1D5A" w:rsidP="00825CD9">
          <w:pPr>
            <w:pStyle w:val="Ledtext"/>
            <w:spacing w:before="0" w:after="0"/>
          </w:pPr>
          <w:r>
            <w:rPr>
              <w:noProof/>
            </w:rPr>
            <w:drawing>
              <wp:inline distT="0" distB="0" distL="0" distR="0" wp14:anchorId="74E23297" wp14:editId="24BBC06C">
                <wp:extent cx="1605600" cy="7632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p w14:paraId="159FA2B7" w14:textId="77777777" w:rsidR="00EC1D5A" w:rsidRPr="00EF324E" w:rsidRDefault="00EC1D5A" w:rsidP="00825CD9">
          <w:pPr>
            <w:pStyle w:val="Ledtext"/>
            <w:spacing w:before="0" w:after="0"/>
          </w:pPr>
        </w:p>
      </w:tc>
      <w:tc>
        <w:tcPr>
          <w:tcW w:w="2520" w:type="dxa"/>
        </w:tcPr>
        <w:p w14:paraId="2831FBFB" w14:textId="08510AF1" w:rsidR="00EC1D5A" w:rsidRPr="005A1821" w:rsidRDefault="00EC1D5A" w:rsidP="004D2675">
          <w:pPr>
            <w:pStyle w:val="SidhuvudRubrik"/>
            <w:framePr w:hSpace="0" w:wrap="auto" w:vAnchor="margin" w:xAlign="left" w:yAlign="inline"/>
            <w:spacing w:before="0" w:after="0"/>
            <w:suppressOverlap w:val="0"/>
            <w:jc w:val="center"/>
          </w:pPr>
        </w:p>
      </w:tc>
      <w:tc>
        <w:tcPr>
          <w:tcW w:w="4905" w:type="dxa"/>
          <w:gridSpan w:val="3"/>
        </w:tcPr>
        <w:p w14:paraId="209C9A30" w14:textId="3EB8EB12" w:rsidR="00EC1D5A" w:rsidRPr="005A1821" w:rsidRDefault="00EC1D5A" w:rsidP="00825CD9">
          <w:pPr>
            <w:pStyle w:val="SidhuvudRubrik"/>
            <w:framePr w:hSpace="0" w:wrap="auto" w:vAnchor="margin" w:xAlign="left" w:yAlign="inline"/>
            <w:spacing w:before="0" w:after="0"/>
            <w:suppressOverlap w:val="0"/>
          </w:pPr>
        </w:p>
      </w:tc>
    </w:tr>
    <w:tr w:rsidR="00EC1D5A" w:rsidRPr="004D2675" w14:paraId="719F55F0" w14:textId="77777777" w:rsidTr="00D406FB">
      <w:trPr>
        <w:cantSplit/>
      </w:trPr>
      <w:tc>
        <w:tcPr>
          <w:tcW w:w="2757" w:type="dxa"/>
          <w:gridSpan w:val="2"/>
          <w:vMerge/>
        </w:tcPr>
        <w:p w14:paraId="0469FADD" w14:textId="77777777" w:rsidR="00EC1D5A" w:rsidRPr="008B1A45" w:rsidRDefault="00EC1D5A" w:rsidP="00825CD9">
          <w:pPr>
            <w:pStyle w:val="Sidhuvud"/>
            <w:spacing w:before="0" w:after="0"/>
          </w:pPr>
        </w:p>
      </w:tc>
      <w:tc>
        <w:tcPr>
          <w:tcW w:w="2520" w:type="dxa"/>
          <w:vMerge w:val="restart"/>
        </w:tcPr>
        <w:p w14:paraId="70C9A9AD" w14:textId="77777777" w:rsidR="00EC1D5A" w:rsidRPr="00023A41" w:rsidRDefault="00EC1D5A" w:rsidP="00825CD9">
          <w:pPr>
            <w:pStyle w:val="Sidhuvud"/>
            <w:spacing w:before="0" w:after="0"/>
          </w:pPr>
        </w:p>
      </w:tc>
      <w:tc>
        <w:tcPr>
          <w:tcW w:w="1620" w:type="dxa"/>
        </w:tcPr>
        <w:p w14:paraId="037F574D" w14:textId="77777777" w:rsidR="00EC1D5A" w:rsidRPr="004D2675" w:rsidRDefault="00EC1D5A" w:rsidP="004D2675">
          <w:pPr>
            <w:spacing w:before="40"/>
            <w:rPr>
              <w:rFonts w:ascii="Arial" w:hAnsi="Arial" w:cs="Arial"/>
              <w:bCs/>
              <w:color w:val="auto"/>
              <w:sz w:val="15"/>
              <w:szCs w:val="15"/>
            </w:rPr>
          </w:pPr>
          <w:r w:rsidRPr="004D2675">
            <w:rPr>
              <w:rFonts w:ascii="Arial" w:hAnsi="Arial" w:cs="Arial"/>
              <w:bCs/>
              <w:color w:val="auto"/>
              <w:sz w:val="15"/>
              <w:szCs w:val="15"/>
            </w:rPr>
            <w:t>Datum</w:t>
          </w:r>
        </w:p>
      </w:tc>
      <w:tc>
        <w:tcPr>
          <w:tcW w:w="2160" w:type="dxa"/>
        </w:tcPr>
        <w:p w14:paraId="4744C56B" w14:textId="77777777" w:rsidR="00EC1D5A" w:rsidRPr="004D2675" w:rsidRDefault="00EC1D5A" w:rsidP="004D2675">
          <w:pPr>
            <w:spacing w:before="40"/>
            <w:rPr>
              <w:rFonts w:ascii="Arial" w:hAnsi="Arial" w:cs="Arial"/>
              <w:bCs/>
              <w:color w:val="auto"/>
              <w:sz w:val="15"/>
              <w:szCs w:val="15"/>
            </w:rPr>
          </w:pPr>
          <w:r w:rsidRPr="004D2675">
            <w:rPr>
              <w:rFonts w:ascii="Arial" w:hAnsi="Arial" w:cs="Arial"/>
              <w:bCs/>
              <w:color w:val="auto"/>
              <w:sz w:val="15"/>
              <w:szCs w:val="15"/>
            </w:rPr>
            <w:t>Diarienummer</w:t>
          </w:r>
        </w:p>
      </w:tc>
      <w:tc>
        <w:tcPr>
          <w:tcW w:w="1125" w:type="dxa"/>
        </w:tcPr>
        <w:p w14:paraId="3456664D" w14:textId="77777777" w:rsidR="00EC1D5A" w:rsidRPr="004D2675" w:rsidRDefault="00EC1D5A" w:rsidP="004D2675">
          <w:pPr>
            <w:spacing w:before="40"/>
            <w:rPr>
              <w:rFonts w:ascii="Arial" w:hAnsi="Arial" w:cs="Arial"/>
              <w:bCs/>
              <w:color w:val="auto"/>
              <w:sz w:val="15"/>
              <w:szCs w:val="15"/>
            </w:rPr>
          </w:pPr>
          <w:r w:rsidRPr="004D2675">
            <w:rPr>
              <w:rFonts w:ascii="Arial" w:hAnsi="Arial" w:cs="Arial"/>
              <w:bCs/>
              <w:color w:val="auto"/>
              <w:sz w:val="15"/>
              <w:szCs w:val="15"/>
            </w:rPr>
            <w:t>Ärendetyp</w:t>
          </w:r>
        </w:p>
      </w:tc>
    </w:tr>
    <w:tr w:rsidR="00EC1D5A" w:rsidRPr="00EF324E" w14:paraId="41956E9F" w14:textId="77777777" w:rsidTr="00D406FB">
      <w:trPr>
        <w:cantSplit/>
      </w:trPr>
      <w:tc>
        <w:tcPr>
          <w:tcW w:w="2757" w:type="dxa"/>
          <w:gridSpan w:val="2"/>
          <w:vMerge/>
        </w:tcPr>
        <w:p w14:paraId="08B0BA59" w14:textId="77777777" w:rsidR="00EC1D5A" w:rsidRPr="00EF324E" w:rsidRDefault="00EC1D5A" w:rsidP="00825CD9">
          <w:pPr>
            <w:pStyle w:val="Ledtext"/>
            <w:spacing w:before="0" w:after="0"/>
          </w:pPr>
        </w:p>
      </w:tc>
      <w:tc>
        <w:tcPr>
          <w:tcW w:w="2520" w:type="dxa"/>
          <w:vMerge/>
        </w:tcPr>
        <w:p w14:paraId="7EE99A02" w14:textId="77777777" w:rsidR="00EC1D5A" w:rsidRPr="00023A41" w:rsidRDefault="00EC1D5A" w:rsidP="00825CD9">
          <w:pPr>
            <w:pStyle w:val="Ledtext"/>
            <w:spacing w:before="0" w:after="0"/>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3-07-04T00:00:00Z">
            <w:dateFormat w:val="yyyy-MM-dd"/>
            <w:lid w:val="sv-SE"/>
            <w:storeMappedDataAs w:val="dateTime"/>
            <w:calendar w:val="gregorian"/>
          </w:date>
        </w:sdtPr>
        <w:sdtEndPr>
          <w:rPr>
            <w:rStyle w:val="Standardstycketeckensnitt"/>
          </w:rPr>
        </w:sdtEndPr>
        <w:sdtContent>
          <w:tc>
            <w:tcPr>
              <w:tcW w:w="1620" w:type="dxa"/>
            </w:tcPr>
            <w:p w14:paraId="62C628F9" w14:textId="18387F24" w:rsidR="00EC1D5A" w:rsidRPr="00023A41" w:rsidRDefault="00D70D7C" w:rsidP="00825CD9">
              <w:pPr>
                <w:pStyle w:val="Textruta"/>
              </w:pPr>
              <w:r>
                <w:rPr>
                  <w:rStyle w:val="TextrutaChar"/>
                </w:rPr>
                <w:t>2023-07-04</w:t>
              </w:r>
            </w:p>
          </w:tc>
        </w:sdtContent>
      </w:sdt>
      <w:sdt>
        <w:sdtPr>
          <w:alias w:val="Diarienummer"/>
          <w:tag w:val="CaseReference"/>
          <w:id w:val="661356829"/>
          <w:lock w:val="sdtLocked"/>
          <w:dataBinding w:prefixMappings="xmlns:ns0='http://www.dunite.se/2011/04/FMVDocument'" w:xpath="/ns0:FMVDocument[1]/ns0:Case[1]/ns0:Reference[1]" w:storeItemID="{066B67A3-4EFD-47A0-8A0C-7AC8510E96E3}"/>
          <w:text/>
        </w:sdtPr>
        <w:sdtContent>
          <w:tc>
            <w:tcPr>
              <w:tcW w:w="2160" w:type="dxa"/>
            </w:tcPr>
            <w:p w14:paraId="671EC82C" w14:textId="781D898B" w:rsidR="00EC1D5A" w:rsidRPr="00023A41" w:rsidRDefault="00D70D7C" w:rsidP="00825CD9">
              <w:pPr>
                <w:pStyle w:val="Textruta"/>
              </w:pPr>
              <w:r w:rsidRPr="00D70D7C">
                <w:t>11FMV1262-12</w:t>
              </w:r>
              <w:r>
                <w:t>.5</w:t>
              </w:r>
            </w:p>
          </w:tc>
        </w:sdtContent>
      </w:sdt>
      <w:sdt>
        <w:sdtPr>
          <w:rPr>
            <w:rStyle w:val="TextrutaChar"/>
          </w:rPr>
          <w:alias w:val="Ärendetyp"/>
          <w:tag w:val="CaseType"/>
          <w:id w:val="-1639408642"/>
          <w:lock w:val="sdtLocked"/>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22F23985" w14:textId="482A2968" w:rsidR="00EC1D5A" w:rsidRPr="00023A41" w:rsidRDefault="00D70D7C" w:rsidP="00D70D7C">
              <w:pPr>
                <w:pStyle w:val="Textruta"/>
              </w:pPr>
              <w:r>
                <w:rPr>
                  <w:rStyle w:val="TextrutaChar"/>
                </w:rPr>
                <w:t>3.1</w:t>
              </w:r>
            </w:p>
          </w:tc>
        </w:sdtContent>
      </w:sdt>
    </w:tr>
    <w:tr w:rsidR="00EC1D5A" w:rsidRPr="004D2675" w14:paraId="292E030F" w14:textId="77777777" w:rsidTr="00D406FB">
      <w:trPr>
        <w:cantSplit/>
      </w:trPr>
      <w:tc>
        <w:tcPr>
          <w:tcW w:w="2757" w:type="dxa"/>
          <w:gridSpan w:val="2"/>
          <w:vMerge/>
        </w:tcPr>
        <w:p w14:paraId="1CC1924B" w14:textId="77777777" w:rsidR="00EC1D5A" w:rsidRPr="00EF324E" w:rsidRDefault="00EC1D5A" w:rsidP="00825CD9">
          <w:pPr>
            <w:pStyle w:val="Sidhuvud"/>
            <w:spacing w:before="0" w:after="0"/>
          </w:pPr>
        </w:p>
      </w:tc>
      <w:tc>
        <w:tcPr>
          <w:tcW w:w="2520" w:type="dxa"/>
          <w:vMerge/>
        </w:tcPr>
        <w:p w14:paraId="49161A7E" w14:textId="77777777" w:rsidR="00EC1D5A" w:rsidRPr="00023A41" w:rsidRDefault="00EC1D5A" w:rsidP="00825CD9">
          <w:pPr>
            <w:pStyle w:val="Sidhuvud"/>
            <w:spacing w:before="0" w:after="0"/>
          </w:pPr>
        </w:p>
      </w:tc>
      <w:tc>
        <w:tcPr>
          <w:tcW w:w="1620" w:type="dxa"/>
        </w:tcPr>
        <w:p w14:paraId="7003260B" w14:textId="77777777" w:rsidR="00EC1D5A" w:rsidRPr="004D2675" w:rsidRDefault="00EC1D5A" w:rsidP="004D2675">
          <w:pPr>
            <w:tabs>
              <w:tab w:val="center" w:pos="4536"/>
              <w:tab w:val="right" w:pos="9072"/>
            </w:tabs>
            <w:spacing w:before="120"/>
            <w:rPr>
              <w:rFonts w:ascii="Arial" w:hAnsi="Arial" w:cs="Arial"/>
              <w:color w:val="auto"/>
              <w:sz w:val="15"/>
              <w:szCs w:val="15"/>
            </w:rPr>
          </w:pPr>
        </w:p>
      </w:tc>
      <w:tc>
        <w:tcPr>
          <w:tcW w:w="2160" w:type="dxa"/>
        </w:tcPr>
        <w:p w14:paraId="43D75EC5" w14:textId="77777777" w:rsidR="00EC1D5A" w:rsidRPr="004D2675" w:rsidRDefault="00EC1D5A" w:rsidP="004D2675">
          <w:pPr>
            <w:tabs>
              <w:tab w:val="center" w:pos="4536"/>
              <w:tab w:val="right" w:pos="9072"/>
            </w:tabs>
            <w:spacing w:before="120"/>
            <w:rPr>
              <w:rFonts w:ascii="Arial" w:hAnsi="Arial" w:cs="Arial"/>
              <w:color w:val="auto"/>
              <w:sz w:val="15"/>
              <w:szCs w:val="15"/>
            </w:rPr>
          </w:pPr>
          <w:r w:rsidRPr="004D2675">
            <w:rPr>
              <w:rFonts w:ascii="Arial" w:hAnsi="Arial" w:cs="Arial"/>
              <w:color w:val="auto"/>
              <w:sz w:val="15"/>
              <w:szCs w:val="15"/>
            </w:rPr>
            <w:t>Dokumentnummer</w:t>
          </w:r>
        </w:p>
      </w:tc>
      <w:tc>
        <w:tcPr>
          <w:tcW w:w="1125" w:type="dxa"/>
        </w:tcPr>
        <w:p w14:paraId="385B7F43" w14:textId="77777777" w:rsidR="00EC1D5A" w:rsidRPr="004D2675" w:rsidRDefault="00EC1D5A" w:rsidP="004D2675">
          <w:pPr>
            <w:tabs>
              <w:tab w:val="center" w:pos="4536"/>
              <w:tab w:val="right" w:pos="9072"/>
            </w:tabs>
            <w:spacing w:before="120"/>
            <w:rPr>
              <w:rFonts w:ascii="Arial" w:hAnsi="Arial" w:cs="Arial"/>
              <w:color w:val="auto"/>
              <w:sz w:val="15"/>
              <w:szCs w:val="15"/>
            </w:rPr>
          </w:pPr>
          <w:r w:rsidRPr="004D2675">
            <w:rPr>
              <w:rFonts w:ascii="Arial" w:hAnsi="Arial" w:cs="Arial"/>
              <w:color w:val="auto"/>
              <w:sz w:val="15"/>
              <w:szCs w:val="15"/>
            </w:rPr>
            <w:t>Sida</w:t>
          </w:r>
        </w:p>
      </w:tc>
    </w:tr>
    <w:tr w:rsidR="00EC1D5A" w:rsidRPr="00EF324E" w14:paraId="0897D33F" w14:textId="77777777" w:rsidTr="00D406FB">
      <w:trPr>
        <w:cantSplit/>
      </w:trPr>
      <w:tc>
        <w:tcPr>
          <w:tcW w:w="2757" w:type="dxa"/>
          <w:gridSpan w:val="2"/>
          <w:vMerge/>
        </w:tcPr>
        <w:p w14:paraId="6538287E" w14:textId="77777777" w:rsidR="00EC1D5A" w:rsidRPr="00EF324E" w:rsidRDefault="00EC1D5A" w:rsidP="00825CD9">
          <w:pPr>
            <w:pStyle w:val="Sidhuvud"/>
            <w:spacing w:before="0" w:after="0"/>
          </w:pPr>
        </w:p>
      </w:tc>
      <w:tc>
        <w:tcPr>
          <w:tcW w:w="2520" w:type="dxa"/>
          <w:vMerge/>
        </w:tcPr>
        <w:p w14:paraId="36766601" w14:textId="77777777" w:rsidR="00EC1D5A" w:rsidRPr="00023A41" w:rsidRDefault="00EC1D5A" w:rsidP="00825CD9">
          <w:pPr>
            <w:pStyle w:val="Sidhuvud"/>
            <w:spacing w:before="0" w:after="0"/>
          </w:pPr>
        </w:p>
      </w:tc>
      <w:tc>
        <w:tcPr>
          <w:tcW w:w="1620" w:type="dxa"/>
        </w:tcPr>
        <w:p w14:paraId="77341458" w14:textId="77777777" w:rsidR="00EC1D5A" w:rsidRPr="00023A41" w:rsidRDefault="00EC1D5A" w:rsidP="00825CD9">
          <w:pPr>
            <w:pStyle w:val="Sidhuvud"/>
            <w:spacing w:before="0" w:after="0"/>
            <w:rPr>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23FD67F6" w14:textId="3BECE4D1" w:rsidR="00EC1D5A" w:rsidRPr="00023A41" w:rsidRDefault="00D70D7C" w:rsidP="00D70D7C">
              <w:pPr>
                <w:pStyle w:val="Textruta"/>
              </w:pPr>
              <w:r>
                <w:rPr>
                  <w:rStyle w:val="TextrutaChar"/>
                </w:rPr>
                <w:t>-</w:t>
              </w:r>
            </w:p>
          </w:tc>
        </w:sdtContent>
      </w:sdt>
      <w:tc>
        <w:tcPr>
          <w:tcW w:w="1125" w:type="dxa"/>
        </w:tcPr>
        <w:p w14:paraId="4B8A02BC" w14:textId="47F650E6" w:rsidR="00EC1D5A" w:rsidRPr="00023A41" w:rsidRDefault="00EC1D5A" w:rsidP="00825CD9">
          <w:pPr>
            <w:pStyle w:val="Sidhuvud"/>
            <w:spacing w:before="0" w:after="0"/>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8A41B9">
            <w:rPr>
              <w:rStyle w:val="Sidnummer"/>
              <w:noProof/>
              <w:szCs w:val="20"/>
            </w:rPr>
            <w:t>1</w:t>
          </w:r>
          <w:r w:rsidRPr="00023A41">
            <w:rPr>
              <w:rStyle w:val="Sidnummer"/>
              <w:szCs w:val="20"/>
            </w:rPr>
            <w:fldChar w:fldCharType="end"/>
          </w:r>
          <w:r w:rsidRPr="00507553">
            <w:rPr>
              <w:rStyle w:val="Sidnummer"/>
            </w:rPr>
            <w:t>(</w:t>
          </w:r>
          <w:r w:rsidRPr="00507553">
            <w:rPr>
              <w:rStyle w:val="Sidnummer"/>
            </w:rPr>
            <w:fldChar w:fldCharType="begin"/>
          </w:r>
          <w:r w:rsidRPr="00507553">
            <w:rPr>
              <w:rStyle w:val="Sidnummer"/>
            </w:rPr>
            <w:instrText xml:space="preserve"> NUMPAGES </w:instrText>
          </w:r>
          <w:r w:rsidRPr="00507553">
            <w:rPr>
              <w:rStyle w:val="Sidnummer"/>
            </w:rPr>
            <w:fldChar w:fldCharType="separate"/>
          </w:r>
          <w:r w:rsidR="008A41B9">
            <w:rPr>
              <w:rStyle w:val="Sidnummer"/>
              <w:noProof/>
            </w:rPr>
            <w:t>17</w:t>
          </w:r>
          <w:r w:rsidRPr="00507553">
            <w:rPr>
              <w:rStyle w:val="Sidnummer"/>
            </w:rPr>
            <w:fldChar w:fldCharType="end"/>
          </w:r>
          <w:r w:rsidRPr="00507553">
            <w:rPr>
              <w:rStyle w:val="Sidnummer"/>
            </w:rPr>
            <w:t>)</w:t>
          </w:r>
        </w:p>
      </w:tc>
    </w:tr>
    <w:tr w:rsidR="00737258" w:rsidRPr="004D2675" w14:paraId="0CE20CF2" w14:textId="77777777" w:rsidTr="004438C7">
      <w:trPr>
        <w:cantSplit/>
      </w:trPr>
      <w:tc>
        <w:tcPr>
          <w:tcW w:w="483" w:type="dxa"/>
        </w:tcPr>
        <w:p w14:paraId="438FCF69" w14:textId="77777777" w:rsidR="00737258" w:rsidRPr="004D2675" w:rsidRDefault="00737258" w:rsidP="004D2675">
          <w:pPr>
            <w:tabs>
              <w:tab w:val="center" w:pos="4536"/>
              <w:tab w:val="right" w:pos="9072"/>
            </w:tabs>
            <w:spacing w:before="120"/>
            <w:rPr>
              <w:rFonts w:ascii="Arial" w:hAnsi="Arial" w:cs="Arial"/>
              <w:color w:val="auto"/>
              <w:sz w:val="15"/>
              <w:szCs w:val="15"/>
            </w:rPr>
          </w:pPr>
        </w:p>
      </w:tc>
      <w:tc>
        <w:tcPr>
          <w:tcW w:w="4794" w:type="dxa"/>
          <w:gridSpan w:val="2"/>
          <w:tcMar>
            <w:left w:w="28" w:type="dxa"/>
          </w:tcMar>
          <w:vAlign w:val="bottom"/>
        </w:tcPr>
        <w:p w14:paraId="7F14B978" w14:textId="77777777" w:rsidR="00737258" w:rsidRPr="004D2675" w:rsidRDefault="00737258" w:rsidP="004D2675">
          <w:pPr>
            <w:tabs>
              <w:tab w:val="center" w:pos="4536"/>
              <w:tab w:val="right" w:pos="9072"/>
            </w:tabs>
            <w:spacing w:before="120"/>
            <w:rPr>
              <w:rFonts w:ascii="Arial" w:hAnsi="Arial" w:cs="Arial"/>
              <w:color w:val="auto"/>
              <w:sz w:val="15"/>
              <w:szCs w:val="15"/>
            </w:rPr>
          </w:pPr>
        </w:p>
      </w:tc>
      <w:tc>
        <w:tcPr>
          <w:tcW w:w="1620" w:type="dxa"/>
        </w:tcPr>
        <w:p w14:paraId="591C37FD" w14:textId="77777777" w:rsidR="00737258" w:rsidRPr="004D2675" w:rsidRDefault="00737258" w:rsidP="004D2675">
          <w:pPr>
            <w:pStyle w:val="Ledtext"/>
            <w:tabs>
              <w:tab w:val="center" w:pos="4536"/>
              <w:tab w:val="right" w:pos="9072"/>
            </w:tabs>
            <w:spacing w:after="0"/>
            <w:rPr>
              <w:rFonts w:ascii="Arial" w:hAnsi="Arial"/>
              <w:bCs w:val="0"/>
              <w:color w:val="auto"/>
              <w:sz w:val="15"/>
              <w:szCs w:val="15"/>
            </w:rPr>
          </w:pPr>
          <w:r w:rsidRPr="004D2675">
            <w:rPr>
              <w:rFonts w:ascii="Arial" w:hAnsi="Arial"/>
              <w:bCs w:val="0"/>
              <w:color w:val="auto"/>
              <w:sz w:val="15"/>
              <w:szCs w:val="15"/>
            </w:rPr>
            <w:t>Giltig t.o.m.</w:t>
          </w:r>
        </w:p>
      </w:tc>
      <w:tc>
        <w:tcPr>
          <w:tcW w:w="2160" w:type="dxa"/>
        </w:tcPr>
        <w:p w14:paraId="2A9CC771" w14:textId="77777777" w:rsidR="00737258" w:rsidRPr="004D2675" w:rsidRDefault="00737258" w:rsidP="004D2675">
          <w:pPr>
            <w:pStyle w:val="Ledtext"/>
            <w:tabs>
              <w:tab w:val="center" w:pos="4536"/>
              <w:tab w:val="right" w:pos="9072"/>
            </w:tabs>
            <w:spacing w:after="0"/>
            <w:rPr>
              <w:rFonts w:ascii="Arial" w:hAnsi="Arial"/>
              <w:bCs w:val="0"/>
              <w:color w:val="auto"/>
              <w:sz w:val="15"/>
              <w:szCs w:val="15"/>
            </w:rPr>
          </w:pPr>
          <w:r w:rsidRPr="004D2675">
            <w:rPr>
              <w:rFonts w:ascii="Arial" w:hAnsi="Arial"/>
              <w:bCs w:val="0"/>
              <w:color w:val="auto"/>
              <w:sz w:val="15"/>
              <w:szCs w:val="15"/>
            </w:rPr>
            <w:t>Upphäver</w:t>
          </w:r>
        </w:p>
      </w:tc>
      <w:tc>
        <w:tcPr>
          <w:tcW w:w="1125" w:type="dxa"/>
        </w:tcPr>
        <w:p w14:paraId="5B9C0E6B" w14:textId="77777777" w:rsidR="00737258" w:rsidRPr="004D2675" w:rsidRDefault="00737258" w:rsidP="004D2675">
          <w:pPr>
            <w:pStyle w:val="Sidhuvud"/>
            <w:spacing w:after="0"/>
            <w:rPr>
              <w:rFonts w:ascii="Arial" w:hAnsi="Arial" w:cs="Arial"/>
              <w:color w:val="auto"/>
              <w:sz w:val="15"/>
              <w:szCs w:val="15"/>
            </w:rPr>
          </w:pPr>
        </w:p>
      </w:tc>
    </w:tr>
    <w:tr w:rsidR="00737258" w:rsidRPr="00A370CF" w14:paraId="4FC21F93" w14:textId="77777777" w:rsidTr="004438C7">
      <w:trPr>
        <w:cantSplit/>
      </w:trPr>
      <w:tc>
        <w:tcPr>
          <w:tcW w:w="483" w:type="dxa"/>
          <w:vAlign w:val="bottom"/>
        </w:tcPr>
        <w:p w14:paraId="57174CDF" w14:textId="77777777" w:rsidR="00737258" w:rsidRPr="007E633E" w:rsidRDefault="00737258" w:rsidP="00825CD9">
          <w:pPr>
            <w:pStyle w:val="Ledtext"/>
            <w:spacing w:before="0" w:after="0"/>
          </w:pPr>
        </w:p>
      </w:tc>
      <w:tc>
        <w:tcPr>
          <w:tcW w:w="2274" w:type="dxa"/>
          <w:tcMar>
            <w:left w:w="28" w:type="dxa"/>
          </w:tcMar>
        </w:tcPr>
        <w:p w14:paraId="33ECE041" w14:textId="77777777" w:rsidR="00737258" w:rsidRPr="007E633E" w:rsidRDefault="00737258" w:rsidP="00825CD9">
          <w:pPr>
            <w:pStyle w:val="Ledtext"/>
            <w:spacing w:before="0" w:after="0"/>
          </w:pPr>
        </w:p>
      </w:tc>
      <w:tc>
        <w:tcPr>
          <w:tcW w:w="2520" w:type="dxa"/>
        </w:tcPr>
        <w:p w14:paraId="2163DDE7" w14:textId="77777777" w:rsidR="00737258" w:rsidRPr="00A370CF" w:rsidRDefault="00737258" w:rsidP="00825CD9">
          <w:pPr>
            <w:pStyle w:val="Ledtext"/>
            <w:spacing w:before="0" w:after="0"/>
          </w:pPr>
        </w:p>
      </w:tc>
      <w:tc>
        <w:tcPr>
          <w:tcW w:w="1620" w:type="dxa"/>
        </w:tcPr>
        <w:p w14:paraId="0F44BAEA" w14:textId="357A19D4" w:rsidR="00737258" w:rsidRPr="003943E1" w:rsidRDefault="00D70D7C" w:rsidP="00D70D7C">
          <w:pPr>
            <w:pStyle w:val="Textruta"/>
            <w:rPr>
              <w:rStyle w:val="TextrutaChar"/>
            </w:rPr>
          </w:pPr>
          <w:r>
            <w:rPr>
              <w:rStyle w:val="TextrutaChar"/>
            </w:rPr>
            <w:t>-</w:t>
          </w:r>
        </w:p>
      </w:tc>
      <w:tc>
        <w:tcPr>
          <w:tcW w:w="2160" w:type="dxa"/>
        </w:tcPr>
        <w:p w14:paraId="5AC36E3C" w14:textId="78A910F3" w:rsidR="00737258" w:rsidRPr="003943E1" w:rsidRDefault="00D70D7C" w:rsidP="00825CD9">
          <w:pPr>
            <w:pStyle w:val="Textruta"/>
            <w:rPr>
              <w:rStyle w:val="TextrutaChar"/>
            </w:rPr>
          </w:pPr>
          <w:r>
            <w:rPr>
              <w:rStyle w:val="TextrutaChar"/>
            </w:rPr>
            <w:t>-</w:t>
          </w:r>
        </w:p>
      </w:tc>
      <w:tc>
        <w:tcPr>
          <w:tcW w:w="1125" w:type="dxa"/>
        </w:tcPr>
        <w:p w14:paraId="1668DBBA" w14:textId="77777777" w:rsidR="00737258" w:rsidRPr="003943E1" w:rsidRDefault="00737258" w:rsidP="00825CD9">
          <w:pPr>
            <w:pStyle w:val="Sidhuvud"/>
            <w:spacing w:before="0" w:after="0"/>
            <w:rPr>
              <w:rStyle w:val="TextrutaChar"/>
              <w:color w:val="auto"/>
              <w:szCs w:val="20"/>
            </w:rPr>
          </w:pPr>
        </w:p>
      </w:tc>
    </w:tr>
    <w:tr w:rsidR="003943E1" w:rsidRPr="004D2675" w14:paraId="125961EE" w14:textId="77777777" w:rsidTr="004438C7">
      <w:trPr>
        <w:cantSplit/>
      </w:trPr>
      <w:tc>
        <w:tcPr>
          <w:tcW w:w="483" w:type="dxa"/>
        </w:tcPr>
        <w:p w14:paraId="65421C4C"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2274" w:type="dxa"/>
          <w:tcMar>
            <w:left w:w="28" w:type="dxa"/>
          </w:tcMar>
          <w:vAlign w:val="bottom"/>
        </w:tcPr>
        <w:p w14:paraId="34447DE8" w14:textId="6C16B992" w:rsidR="003943E1" w:rsidRPr="004D2675" w:rsidRDefault="003943E1" w:rsidP="004D2675">
          <w:pPr>
            <w:tabs>
              <w:tab w:val="center" w:pos="4536"/>
              <w:tab w:val="right" w:pos="9072"/>
            </w:tabs>
            <w:spacing w:before="120"/>
            <w:rPr>
              <w:rFonts w:ascii="Arial" w:hAnsi="Arial" w:cs="Arial"/>
              <w:color w:val="auto"/>
              <w:sz w:val="15"/>
              <w:szCs w:val="15"/>
            </w:rPr>
          </w:pPr>
          <w:r w:rsidRPr="004D2675">
            <w:rPr>
              <w:rFonts w:ascii="Arial" w:hAnsi="Arial" w:cs="Arial"/>
              <w:color w:val="auto"/>
              <w:sz w:val="15"/>
              <w:szCs w:val="15"/>
            </w:rPr>
            <w:t>Beslutande</w:t>
          </w:r>
        </w:p>
      </w:tc>
      <w:tc>
        <w:tcPr>
          <w:tcW w:w="2520" w:type="dxa"/>
        </w:tcPr>
        <w:p w14:paraId="429EEF25"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1620" w:type="dxa"/>
          <w:vAlign w:val="bottom"/>
        </w:tcPr>
        <w:p w14:paraId="66492B51"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2160" w:type="dxa"/>
          <w:vAlign w:val="bottom"/>
        </w:tcPr>
        <w:p w14:paraId="200FAA34"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1125" w:type="dxa"/>
        </w:tcPr>
        <w:p w14:paraId="14015653" w14:textId="77777777" w:rsidR="003943E1" w:rsidRPr="004D2675" w:rsidRDefault="003943E1" w:rsidP="004D2675">
          <w:pPr>
            <w:tabs>
              <w:tab w:val="center" w:pos="4536"/>
              <w:tab w:val="right" w:pos="9072"/>
            </w:tabs>
            <w:spacing w:before="120"/>
            <w:rPr>
              <w:rFonts w:ascii="Arial" w:hAnsi="Arial" w:cs="Arial"/>
              <w:color w:val="auto"/>
              <w:sz w:val="15"/>
              <w:szCs w:val="15"/>
            </w:rPr>
          </w:pPr>
        </w:p>
      </w:tc>
    </w:tr>
    <w:tr w:rsidR="003943E1" w:rsidRPr="007922ED" w14:paraId="3624924E" w14:textId="77777777" w:rsidTr="004438C7">
      <w:trPr>
        <w:cantSplit/>
      </w:trPr>
      <w:tc>
        <w:tcPr>
          <w:tcW w:w="483" w:type="dxa"/>
        </w:tcPr>
        <w:p w14:paraId="0A0EAEA5" w14:textId="77777777" w:rsidR="003943E1" w:rsidRPr="007922ED" w:rsidRDefault="003943E1" w:rsidP="003943E1">
          <w:pPr>
            <w:pStyle w:val="Textruta"/>
          </w:pPr>
        </w:p>
      </w:tc>
      <w:tc>
        <w:tcPr>
          <w:tcW w:w="2274" w:type="dxa"/>
          <w:tcMar>
            <w:left w:w="28" w:type="dxa"/>
          </w:tcMar>
        </w:tcPr>
        <w:p w14:paraId="704EB8D8" w14:textId="3BAFA170" w:rsidR="003943E1" w:rsidRPr="003943E1" w:rsidRDefault="00D70D7C" w:rsidP="003943E1">
          <w:pPr>
            <w:pStyle w:val="Textruta"/>
            <w:rPr>
              <w:rStyle w:val="TextrutaChar"/>
            </w:rPr>
          </w:pPr>
          <w:r>
            <w:rPr>
              <w:rStyle w:val="TextrutaChar"/>
            </w:rPr>
            <w:t>-</w:t>
          </w:r>
        </w:p>
      </w:tc>
      <w:tc>
        <w:tcPr>
          <w:tcW w:w="2520" w:type="dxa"/>
        </w:tcPr>
        <w:p w14:paraId="17162C8F" w14:textId="77777777" w:rsidR="003943E1" w:rsidRPr="007922ED" w:rsidRDefault="003943E1" w:rsidP="003943E1">
          <w:pPr>
            <w:pStyle w:val="Textruta"/>
            <w:rPr>
              <w:lang w:val="en-US"/>
            </w:rPr>
          </w:pPr>
        </w:p>
      </w:tc>
      <w:tc>
        <w:tcPr>
          <w:tcW w:w="1620" w:type="dxa"/>
        </w:tcPr>
        <w:p w14:paraId="48B8279D" w14:textId="77777777" w:rsidR="003943E1" w:rsidRPr="007922ED" w:rsidRDefault="003943E1" w:rsidP="003943E1">
          <w:pPr>
            <w:pStyle w:val="Textruta"/>
            <w:rPr>
              <w:lang w:val="en-US"/>
            </w:rPr>
          </w:pPr>
        </w:p>
      </w:tc>
      <w:tc>
        <w:tcPr>
          <w:tcW w:w="2160" w:type="dxa"/>
        </w:tcPr>
        <w:p w14:paraId="5BD49EAE" w14:textId="77777777" w:rsidR="003943E1" w:rsidRPr="007922ED" w:rsidRDefault="003943E1" w:rsidP="003943E1">
          <w:pPr>
            <w:pStyle w:val="Textruta"/>
          </w:pPr>
        </w:p>
      </w:tc>
      <w:tc>
        <w:tcPr>
          <w:tcW w:w="1125" w:type="dxa"/>
        </w:tcPr>
        <w:p w14:paraId="06D86197" w14:textId="77777777" w:rsidR="003943E1" w:rsidRPr="007922ED" w:rsidRDefault="003943E1" w:rsidP="003943E1">
          <w:pPr>
            <w:pStyle w:val="Sidhuvud"/>
            <w:spacing w:before="0" w:after="0"/>
            <w:rPr>
              <w:rStyle w:val="Sidnummer"/>
              <w:szCs w:val="20"/>
              <w:lang w:val="en-US"/>
            </w:rPr>
          </w:pPr>
        </w:p>
      </w:tc>
    </w:tr>
    <w:tr w:rsidR="003943E1" w:rsidRPr="004D2675" w14:paraId="2B151C61" w14:textId="77777777" w:rsidTr="004438C7">
      <w:trPr>
        <w:cantSplit/>
      </w:trPr>
      <w:tc>
        <w:tcPr>
          <w:tcW w:w="483" w:type="dxa"/>
        </w:tcPr>
        <w:p w14:paraId="340D99DF"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2274" w:type="dxa"/>
          <w:tcMar>
            <w:left w:w="28" w:type="dxa"/>
          </w:tcMar>
          <w:vAlign w:val="bottom"/>
        </w:tcPr>
        <w:p w14:paraId="08D4CA32" w14:textId="376FE15A" w:rsidR="003943E1" w:rsidRPr="004D2675" w:rsidRDefault="003943E1" w:rsidP="004D2675">
          <w:pPr>
            <w:tabs>
              <w:tab w:val="center" w:pos="4536"/>
              <w:tab w:val="right" w:pos="9072"/>
            </w:tabs>
            <w:spacing w:before="120"/>
            <w:rPr>
              <w:rFonts w:ascii="Arial" w:hAnsi="Arial" w:cs="Arial"/>
              <w:color w:val="auto"/>
              <w:sz w:val="15"/>
              <w:szCs w:val="15"/>
            </w:rPr>
          </w:pPr>
          <w:r w:rsidRPr="004D2675">
            <w:rPr>
              <w:rFonts w:ascii="Arial" w:hAnsi="Arial" w:cs="Arial"/>
              <w:color w:val="auto"/>
              <w:sz w:val="15"/>
              <w:szCs w:val="15"/>
            </w:rPr>
            <w:t>Föredragande</w:t>
          </w:r>
        </w:p>
      </w:tc>
      <w:tc>
        <w:tcPr>
          <w:tcW w:w="2520" w:type="dxa"/>
        </w:tcPr>
        <w:p w14:paraId="665D8CE5"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1620" w:type="dxa"/>
          <w:vAlign w:val="bottom"/>
        </w:tcPr>
        <w:p w14:paraId="2DF317E4"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2160" w:type="dxa"/>
          <w:vAlign w:val="bottom"/>
        </w:tcPr>
        <w:p w14:paraId="61E8527A" w14:textId="77777777" w:rsidR="003943E1" w:rsidRPr="004D2675" w:rsidRDefault="003943E1" w:rsidP="004D2675">
          <w:pPr>
            <w:tabs>
              <w:tab w:val="center" w:pos="4536"/>
              <w:tab w:val="right" w:pos="9072"/>
            </w:tabs>
            <w:spacing w:before="120"/>
            <w:rPr>
              <w:rFonts w:ascii="Arial" w:hAnsi="Arial" w:cs="Arial"/>
              <w:color w:val="auto"/>
              <w:sz w:val="15"/>
              <w:szCs w:val="15"/>
            </w:rPr>
          </w:pPr>
        </w:p>
      </w:tc>
      <w:tc>
        <w:tcPr>
          <w:tcW w:w="1125" w:type="dxa"/>
        </w:tcPr>
        <w:p w14:paraId="28B10B8E" w14:textId="77777777" w:rsidR="003943E1" w:rsidRPr="004D2675" w:rsidRDefault="003943E1" w:rsidP="004D2675">
          <w:pPr>
            <w:tabs>
              <w:tab w:val="center" w:pos="4536"/>
              <w:tab w:val="right" w:pos="9072"/>
            </w:tabs>
            <w:spacing w:before="120"/>
            <w:rPr>
              <w:rFonts w:ascii="Arial" w:hAnsi="Arial" w:cs="Arial"/>
              <w:color w:val="auto"/>
              <w:sz w:val="15"/>
              <w:szCs w:val="15"/>
            </w:rPr>
          </w:pPr>
        </w:p>
      </w:tc>
    </w:tr>
    <w:tr w:rsidR="003943E1" w:rsidRPr="007922ED" w14:paraId="3DDEFF80" w14:textId="77777777" w:rsidTr="004438C7">
      <w:trPr>
        <w:cantSplit/>
      </w:trPr>
      <w:tc>
        <w:tcPr>
          <w:tcW w:w="483" w:type="dxa"/>
        </w:tcPr>
        <w:p w14:paraId="63EE8E40" w14:textId="77777777" w:rsidR="003943E1" w:rsidRPr="007922ED" w:rsidRDefault="003943E1" w:rsidP="003943E1">
          <w:pPr>
            <w:pStyle w:val="Textruta"/>
          </w:pPr>
        </w:p>
      </w:tc>
      <w:tc>
        <w:tcPr>
          <w:tcW w:w="2274" w:type="dxa"/>
          <w:tcMar>
            <w:left w:w="28" w:type="dxa"/>
          </w:tcMar>
          <w:vAlign w:val="bottom"/>
        </w:tcPr>
        <w:p w14:paraId="51D4255C" w14:textId="11CF21E2" w:rsidR="003943E1" w:rsidRDefault="00D70D7C" w:rsidP="003943E1">
          <w:pPr>
            <w:pStyle w:val="Textruta"/>
          </w:pPr>
          <w:r>
            <w:t>-</w:t>
          </w:r>
        </w:p>
      </w:tc>
      <w:tc>
        <w:tcPr>
          <w:tcW w:w="2520" w:type="dxa"/>
        </w:tcPr>
        <w:p w14:paraId="52AA1AC7" w14:textId="77777777" w:rsidR="003943E1" w:rsidRPr="007922ED" w:rsidRDefault="003943E1" w:rsidP="003943E1">
          <w:pPr>
            <w:pStyle w:val="Textruta"/>
            <w:rPr>
              <w:lang w:val="en-US"/>
            </w:rPr>
          </w:pPr>
        </w:p>
      </w:tc>
      <w:tc>
        <w:tcPr>
          <w:tcW w:w="1620" w:type="dxa"/>
        </w:tcPr>
        <w:p w14:paraId="62D234C2" w14:textId="77777777" w:rsidR="003943E1" w:rsidRPr="007922ED" w:rsidRDefault="003943E1" w:rsidP="003943E1">
          <w:pPr>
            <w:pStyle w:val="Textruta"/>
            <w:rPr>
              <w:lang w:val="en-US"/>
            </w:rPr>
          </w:pPr>
        </w:p>
      </w:tc>
      <w:tc>
        <w:tcPr>
          <w:tcW w:w="2160" w:type="dxa"/>
          <w:vAlign w:val="bottom"/>
        </w:tcPr>
        <w:p w14:paraId="353EE8F8" w14:textId="77777777" w:rsidR="003943E1" w:rsidRPr="007922ED" w:rsidRDefault="003943E1" w:rsidP="003943E1">
          <w:pPr>
            <w:pStyle w:val="Textruta"/>
          </w:pPr>
        </w:p>
      </w:tc>
      <w:tc>
        <w:tcPr>
          <w:tcW w:w="1125" w:type="dxa"/>
        </w:tcPr>
        <w:p w14:paraId="497C3A8D" w14:textId="77777777" w:rsidR="003943E1" w:rsidRPr="007922ED" w:rsidRDefault="003943E1" w:rsidP="003943E1">
          <w:pPr>
            <w:pStyle w:val="Sidhuvud"/>
            <w:spacing w:before="0" w:after="0"/>
            <w:rPr>
              <w:rStyle w:val="Sidnummer"/>
              <w:szCs w:val="20"/>
              <w:lang w:val="en-US"/>
            </w:rPr>
          </w:pPr>
        </w:p>
      </w:tc>
    </w:tr>
  </w:tbl>
  <w:p w14:paraId="2EFCA7E5" w14:textId="77777777" w:rsidR="001836D5" w:rsidRDefault="001836D5" w:rsidP="00D245AB">
    <w:pPr>
      <w:pStyle w:val="Textrut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5F7"/>
    <w:multiLevelType w:val="multilevel"/>
    <w:tmpl w:val="D76843B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A14929"/>
    <w:multiLevelType w:val="hybridMultilevel"/>
    <w:tmpl w:val="EE7C9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F0140F"/>
    <w:multiLevelType w:val="hybridMultilevel"/>
    <w:tmpl w:val="6F86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8152E3"/>
    <w:multiLevelType w:val="hybridMultilevel"/>
    <w:tmpl w:val="65AE3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7F5D8E"/>
    <w:multiLevelType w:val="multilevel"/>
    <w:tmpl w:val="B93A8AB6"/>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0D1B31"/>
    <w:multiLevelType w:val="multilevel"/>
    <w:tmpl w:val="C53C0A5A"/>
    <w:lvl w:ilvl="0">
      <w:start w:val="1"/>
      <w:numFmt w:val="decimal"/>
      <w:lvlText w:val="%1."/>
      <w:lvlJc w:val="left"/>
      <w:pPr>
        <w:tabs>
          <w:tab w:val="num" w:pos="1570"/>
        </w:tabs>
        <w:ind w:left="1570" w:hanging="720"/>
      </w:pPr>
    </w:lvl>
    <w:lvl w:ilvl="1">
      <w:start w:val="1"/>
      <w:numFmt w:val="decimal"/>
      <w:lvlText w:val="%2."/>
      <w:lvlJc w:val="left"/>
      <w:pPr>
        <w:tabs>
          <w:tab w:val="num" w:pos="2290"/>
        </w:tabs>
        <w:ind w:left="2290" w:hanging="720"/>
      </w:pPr>
    </w:lvl>
    <w:lvl w:ilvl="2">
      <w:start w:val="1"/>
      <w:numFmt w:val="decimal"/>
      <w:lvlText w:val="%3."/>
      <w:lvlJc w:val="left"/>
      <w:pPr>
        <w:tabs>
          <w:tab w:val="num" w:pos="3010"/>
        </w:tabs>
        <w:ind w:left="3010" w:hanging="720"/>
      </w:pPr>
    </w:lvl>
    <w:lvl w:ilvl="3">
      <w:start w:val="1"/>
      <w:numFmt w:val="decimal"/>
      <w:lvlText w:val="%4."/>
      <w:lvlJc w:val="left"/>
      <w:pPr>
        <w:tabs>
          <w:tab w:val="num" w:pos="3730"/>
        </w:tabs>
        <w:ind w:left="3730" w:hanging="720"/>
      </w:pPr>
    </w:lvl>
    <w:lvl w:ilvl="4">
      <w:start w:val="1"/>
      <w:numFmt w:val="decimal"/>
      <w:lvlText w:val="%5."/>
      <w:lvlJc w:val="left"/>
      <w:pPr>
        <w:tabs>
          <w:tab w:val="num" w:pos="4450"/>
        </w:tabs>
        <w:ind w:left="4450" w:hanging="720"/>
      </w:pPr>
    </w:lvl>
    <w:lvl w:ilvl="5">
      <w:start w:val="1"/>
      <w:numFmt w:val="decimal"/>
      <w:lvlText w:val="%6."/>
      <w:lvlJc w:val="left"/>
      <w:pPr>
        <w:tabs>
          <w:tab w:val="num" w:pos="5170"/>
        </w:tabs>
        <w:ind w:left="5170" w:hanging="720"/>
      </w:pPr>
    </w:lvl>
    <w:lvl w:ilvl="6">
      <w:start w:val="1"/>
      <w:numFmt w:val="decimal"/>
      <w:lvlText w:val="%7."/>
      <w:lvlJc w:val="left"/>
      <w:pPr>
        <w:tabs>
          <w:tab w:val="num" w:pos="5890"/>
        </w:tabs>
        <w:ind w:left="5890" w:hanging="720"/>
      </w:pPr>
    </w:lvl>
    <w:lvl w:ilvl="7">
      <w:start w:val="1"/>
      <w:numFmt w:val="decimal"/>
      <w:lvlText w:val="%8."/>
      <w:lvlJc w:val="left"/>
      <w:pPr>
        <w:tabs>
          <w:tab w:val="num" w:pos="6610"/>
        </w:tabs>
        <w:ind w:left="6610" w:hanging="720"/>
      </w:pPr>
    </w:lvl>
    <w:lvl w:ilvl="8">
      <w:start w:val="1"/>
      <w:numFmt w:val="decimal"/>
      <w:lvlText w:val="%9."/>
      <w:lvlJc w:val="left"/>
      <w:pPr>
        <w:tabs>
          <w:tab w:val="num" w:pos="7330"/>
        </w:tabs>
        <w:ind w:left="7330" w:hanging="720"/>
      </w:pPr>
    </w:lvl>
  </w:abstractNum>
  <w:abstractNum w:abstractNumId="6" w15:restartNumberingAfterBreak="0">
    <w:nsid w:val="30B30C7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4404DD"/>
    <w:multiLevelType w:val="multilevel"/>
    <w:tmpl w:val="A950FED8"/>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33865682"/>
    <w:multiLevelType w:val="hybridMultilevel"/>
    <w:tmpl w:val="0D444FC8"/>
    <w:lvl w:ilvl="0" w:tplc="D19E4EDC">
      <w:start w:val="2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7B5C05"/>
    <w:multiLevelType w:val="hybridMultilevel"/>
    <w:tmpl w:val="CC52DE1C"/>
    <w:lvl w:ilvl="0" w:tplc="D19E4EDC">
      <w:start w:val="2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5E2B67"/>
    <w:multiLevelType w:val="multilevel"/>
    <w:tmpl w:val="186C4E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C6D4F66"/>
    <w:multiLevelType w:val="hybridMultilevel"/>
    <w:tmpl w:val="A3CA1C02"/>
    <w:lvl w:ilvl="0" w:tplc="E340A74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0"/>
  </w:num>
  <w:num w:numId="8">
    <w:abstractNumId w:val="7"/>
  </w:num>
  <w:num w:numId="9">
    <w:abstractNumId w:val="7"/>
  </w:num>
  <w:num w:numId="10">
    <w:abstractNumId w:val="7"/>
  </w:num>
  <w:num w:numId="11">
    <w:abstractNumId w:val="7"/>
  </w:num>
  <w:num w:numId="12">
    <w:abstractNumId w:val="11"/>
  </w:num>
  <w:num w:numId="13">
    <w:abstractNumId w:val="1"/>
  </w:num>
  <w:num w:numId="14">
    <w:abstractNumId w:val="7"/>
  </w:num>
  <w:num w:numId="15">
    <w:abstractNumId w:val="9"/>
  </w:num>
  <w:num w:numId="16">
    <w:abstractNumId w:val="8"/>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w15:presenceInfo w15:providerId="Windows Live" w15:userId="6a8c3d5d01918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consecutiveHyphenLimit w:val="3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9C"/>
    <w:rsid w:val="00000CD3"/>
    <w:rsid w:val="0000147A"/>
    <w:rsid w:val="00007FDE"/>
    <w:rsid w:val="00023A41"/>
    <w:rsid w:val="00023F34"/>
    <w:rsid w:val="00032C08"/>
    <w:rsid w:val="00035BF3"/>
    <w:rsid w:val="00036714"/>
    <w:rsid w:val="0004507A"/>
    <w:rsid w:val="00046ACE"/>
    <w:rsid w:val="000575D5"/>
    <w:rsid w:val="00062770"/>
    <w:rsid w:val="00062A64"/>
    <w:rsid w:val="00072373"/>
    <w:rsid w:val="00081A16"/>
    <w:rsid w:val="00082252"/>
    <w:rsid w:val="00083660"/>
    <w:rsid w:val="00085EBB"/>
    <w:rsid w:val="000A43DA"/>
    <w:rsid w:val="000A6CE9"/>
    <w:rsid w:val="000B40F4"/>
    <w:rsid w:val="000B4D72"/>
    <w:rsid w:val="000B6EB6"/>
    <w:rsid w:val="000D1EB9"/>
    <w:rsid w:val="000D3828"/>
    <w:rsid w:val="000D4BE7"/>
    <w:rsid w:val="000D6EE6"/>
    <w:rsid w:val="000E1C3F"/>
    <w:rsid w:val="000E35BC"/>
    <w:rsid w:val="000F4E59"/>
    <w:rsid w:val="001171FA"/>
    <w:rsid w:val="00121AEF"/>
    <w:rsid w:val="001307E1"/>
    <w:rsid w:val="00151FF3"/>
    <w:rsid w:val="00160067"/>
    <w:rsid w:val="00163D2E"/>
    <w:rsid w:val="00167B7E"/>
    <w:rsid w:val="001836D5"/>
    <w:rsid w:val="001918AF"/>
    <w:rsid w:val="00191E37"/>
    <w:rsid w:val="001A0FAD"/>
    <w:rsid w:val="001A2578"/>
    <w:rsid w:val="001A3493"/>
    <w:rsid w:val="001D0521"/>
    <w:rsid w:val="001D5747"/>
    <w:rsid w:val="001E0099"/>
    <w:rsid w:val="001F0491"/>
    <w:rsid w:val="001F3F9E"/>
    <w:rsid w:val="00202CE1"/>
    <w:rsid w:val="0020399C"/>
    <w:rsid w:val="002219B3"/>
    <w:rsid w:val="00224B70"/>
    <w:rsid w:val="00224C10"/>
    <w:rsid w:val="00234E07"/>
    <w:rsid w:val="00241D00"/>
    <w:rsid w:val="00243195"/>
    <w:rsid w:val="00251B30"/>
    <w:rsid w:val="00254135"/>
    <w:rsid w:val="00256DC9"/>
    <w:rsid w:val="00257188"/>
    <w:rsid w:val="00260C28"/>
    <w:rsid w:val="0026488C"/>
    <w:rsid w:val="00271226"/>
    <w:rsid w:val="00272CC4"/>
    <w:rsid w:val="002734EA"/>
    <w:rsid w:val="00277709"/>
    <w:rsid w:val="00280B4B"/>
    <w:rsid w:val="002A403D"/>
    <w:rsid w:val="002A7FDB"/>
    <w:rsid w:val="002B0DCA"/>
    <w:rsid w:val="002B0EA8"/>
    <w:rsid w:val="002B4F7D"/>
    <w:rsid w:val="002C1D46"/>
    <w:rsid w:val="002C5622"/>
    <w:rsid w:val="002D2F78"/>
    <w:rsid w:val="002E3635"/>
    <w:rsid w:val="002E4E73"/>
    <w:rsid w:val="003022B0"/>
    <w:rsid w:val="00306E8D"/>
    <w:rsid w:val="00307428"/>
    <w:rsid w:val="00310DEE"/>
    <w:rsid w:val="0032744C"/>
    <w:rsid w:val="0033751E"/>
    <w:rsid w:val="00342F40"/>
    <w:rsid w:val="0035043F"/>
    <w:rsid w:val="00353421"/>
    <w:rsid w:val="00355BFE"/>
    <w:rsid w:val="003601AC"/>
    <w:rsid w:val="00366C90"/>
    <w:rsid w:val="00374931"/>
    <w:rsid w:val="0038193E"/>
    <w:rsid w:val="00393AEF"/>
    <w:rsid w:val="003943E1"/>
    <w:rsid w:val="00397C5F"/>
    <w:rsid w:val="003A2CCD"/>
    <w:rsid w:val="003A4BF1"/>
    <w:rsid w:val="003A572B"/>
    <w:rsid w:val="003A697F"/>
    <w:rsid w:val="003A6F8A"/>
    <w:rsid w:val="003B08BA"/>
    <w:rsid w:val="003C4657"/>
    <w:rsid w:val="003D3B9A"/>
    <w:rsid w:val="003E0B57"/>
    <w:rsid w:val="003E2B94"/>
    <w:rsid w:val="003E4847"/>
    <w:rsid w:val="003E4EC5"/>
    <w:rsid w:val="00403F6E"/>
    <w:rsid w:val="00407BB3"/>
    <w:rsid w:val="00412335"/>
    <w:rsid w:val="00412FA5"/>
    <w:rsid w:val="0041643D"/>
    <w:rsid w:val="004204F9"/>
    <w:rsid w:val="0042473C"/>
    <w:rsid w:val="00427F43"/>
    <w:rsid w:val="00436623"/>
    <w:rsid w:val="00442E2D"/>
    <w:rsid w:val="00447F2B"/>
    <w:rsid w:val="00455139"/>
    <w:rsid w:val="00461294"/>
    <w:rsid w:val="00475E2F"/>
    <w:rsid w:val="0049249E"/>
    <w:rsid w:val="00497199"/>
    <w:rsid w:val="00497E9C"/>
    <w:rsid w:val="004B32D9"/>
    <w:rsid w:val="004C5FB3"/>
    <w:rsid w:val="004D2675"/>
    <w:rsid w:val="004E5976"/>
    <w:rsid w:val="004E5BB8"/>
    <w:rsid w:val="00501847"/>
    <w:rsid w:val="00503A71"/>
    <w:rsid w:val="00507553"/>
    <w:rsid w:val="00510EA2"/>
    <w:rsid w:val="00512A61"/>
    <w:rsid w:val="005155A3"/>
    <w:rsid w:val="0052414F"/>
    <w:rsid w:val="005261ED"/>
    <w:rsid w:val="005510CA"/>
    <w:rsid w:val="00551A07"/>
    <w:rsid w:val="00552BD1"/>
    <w:rsid w:val="00556E01"/>
    <w:rsid w:val="00556E5D"/>
    <w:rsid w:val="005608C9"/>
    <w:rsid w:val="00561756"/>
    <w:rsid w:val="005632A9"/>
    <w:rsid w:val="005750B3"/>
    <w:rsid w:val="005844E3"/>
    <w:rsid w:val="00585296"/>
    <w:rsid w:val="00592D12"/>
    <w:rsid w:val="0059379C"/>
    <w:rsid w:val="00595A37"/>
    <w:rsid w:val="005A052D"/>
    <w:rsid w:val="005A1821"/>
    <w:rsid w:val="005B3A1F"/>
    <w:rsid w:val="005B3EB8"/>
    <w:rsid w:val="005B4BBE"/>
    <w:rsid w:val="005C1504"/>
    <w:rsid w:val="005D04AC"/>
    <w:rsid w:val="005D2B80"/>
    <w:rsid w:val="005D3752"/>
    <w:rsid w:val="00611ED5"/>
    <w:rsid w:val="0063287B"/>
    <w:rsid w:val="00651D8B"/>
    <w:rsid w:val="00653DFF"/>
    <w:rsid w:val="00666F42"/>
    <w:rsid w:val="00674467"/>
    <w:rsid w:val="00677529"/>
    <w:rsid w:val="00691B93"/>
    <w:rsid w:val="006954AE"/>
    <w:rsid w:val="006A1BAD"/>
    <w:rsid w:val="006A4A66"/>
    <w:rsid w:val="006A63D9"/>
    <w:rsid w:val="006B7C89"/>
    <w:rsid w:val="006C297F"/>
    <w:rsid w:val="006C7133"/>
    <w:rsid w:val="006D43D1"/>
    <w:rsid w:val="006D59B7"/>
    <w:rsid w:val="006D611A"/>
    <w:rsid w:val="006D677C"/>
    <w:rsid w:val="006F1AF7"/>
    <w:rsid w:val="00701536"/>
    <w:rsid w:val="0070347C"/>
    <w:rsid w:val="00712FB4"/>
    <w:rsid w:val="00717E0D"/>
    <w:rsid w:val="00720E04"/>
    <w:rsid w:val="00726D9D"/>
    <w:rsid w:val="00733A4B"/>
    <w:rsid w:val="00737258"/>
    <w:rsid w:val="00740429"/>
    <w:rsid w:val="00742146"/>
    <w:rsid w:val="007432BE"/>
    <w:rsid w:val="00744E34"/>
    <w:rsid w:val="00747044"/>
    <w:rsid w:val="007570A9"/>
    <w:rsid w:val="00770F49"/>
    <w:rsid w:val="00771233"/>
    <w:rsid w:val="0078625C"/>
    <w:rsid w:val="007922ED"/>
    <w:rsid w:val="00796FD1"/>
    <w:rsid w:val="00797E51"/>
    <w:rsid w:val="007A2EA1"/>
    <w:rsid w:val="007A5D42"/>
    <w:rsid w:val="007B0AE2"/>
    <w:rsid w:val="007B1F0E"/>
    <w:rsid w:val="007B2A23"/>
    <w:rsid w:val="007B33B2"/>
    <w:rsid w:val="007C270F"/>
    <w:rsid w:val="007D397D"/>
    <w:rsid w:val="007D7684"/>
    <w:rsid w:val="007E56CD"/>
    <w:rsid w:val="007E633E"/>
    <w:rsid w:val="007F602F"/>
    <w:rsid w:val="007F7CAE"/>
    <w:rsid w:val="00802EF0"/>
    <w:rsid w:val="00813117"/>
    <w:rsid w:val="008136B0"/>
    <w:rsid w:val="00815C5F"/>
    <w:rsid w:val="00821DEB"/>
    <w:rsid w:val="00825CD9"/>
    <w:rsid w:val="00830732"/>
    <w:rsid w:val="0083286B"/>
    <w:rsid w:val="00834031"/>
    <w:rsid w:val="0083458A"/>
    <w:rsid w:val="00844175"/>
    <w:rsid w:val="0085267E"/>
    <w:rsid w:val="008533BD"/>
    <w:rsid w:val="00874FE5"/>
    <w:rsid w:val="008831D8"/>
    <w:rsid w:val="0088674D"/>
    <w:rsid w:val="00891E4D"/>
    <w:rsid w:val="00893B12"/>
    <w:rsid w:val="008A41B9"/>
    <w:rsid w:val="008A763B"/>
    <w:rsid w:val="008A795D"/>
    <w:rsid w:val="008A796B"/>
    <w:rsid w:val="008B05AA"/>
    <w:rsid w:val="008B3384"/>
    <w:rsid w:val="008B3E55"/>
    <w:rsid w:val="008E5302"/>
    <w:rsid w:val="008F0C49"/>
    <w:rsid w:val="008F367D"/>
    <w:rsid w:val="009023D1"/>
    <w:rsid w:val="0090542A"/>
    <w:rsid w:val="0091574F"/>
    <w:rsid w:val="00925184"/>
    <w:rsid w:val="00927B67"/>
    <w:rsid w:val="009318C6"/>
    <w:rsid w:val="00934DE0"/>
    <w:rsid w:val="00937055"/>
    <w:rsid w:val="0093729C"/>
    <w:rsid w:val="00942714"/>
    <w:rsid w:val="00942EEF"/>
    <w:rsid w:val="009476E5"/>
    <w:rsid w:val="009508EA"/>
    <w:rsid w:val="00951CAD"/>
    <w:rsid w:val="00955003"/>
    <w:rsid w:val="00973102"/>
    <w:rsid w:val="00976E87"/>
    <w:rsid w:val="00980E67"/>
    <w:rsid w:val="009811B8"/>
    <w:rsid w:val="0098122A"/>
    <w:rsid w:val="00982B41"/>
    <w:rsid w:val="009848C0"/>
    <w:rsid w:val="009B14A0"/>
    <w:rsid w:val="009B6178"/>
    <w:rsid w:val="009C11A1"/>
    <w:rsid w:val="009C51AE"/>
    <w:rsid w:val="009C55AD"/>
    <w:rsid w:val="009D03DC"/>
    <w:rsid w:val="009D2B54"/>
    <w:rsid w:val="009D3907"/>
    <w:rsid w:val="009D3975"/>
    <w:rsid w:val="00A13D97"/>
    <w:rsid w:val="00A14AD7"/>
    <w:rsid w:val="00A221A1"/>
    <w:rsid w:val="00A22400"/>
    <w:rsid w:val="00A370CF"/>
    <w:rsid w:val="00A37558"/>
    <w:rsid w:val="00A37ED6"/>
    <w:rsid w:val="00A51FF3"/>
    <w:rsid w:val="00A62747"/>
    <w:rsid w:val="00A64A2C"/>
    <w:rsid w:val="00A702BB"/>
    <w:rsid w:val="00A76722"/>
    <w:rsid w:val="00A86A0B"/>
    <w:rsid w:val="00A86E84"/>
    <w:rsid w:val="00A90A20"/>
    <w:rsid w:val="00AC2D18"/>
    <w:rsid w:val="00AC7C75"/>
    <w:rsid w:val="00AD3C33"/>
    <w:rsid w:val="00AE728B"/>
    <w:rsid w:val="00AF0018"/>
    <w:rsid w:val="00AF660A"/>
    <w:rsid w:val="00B1513F"/>
    <w:rsid w:val="00B27BA6"/>
    <w:rsid w:val="00B3064F"/>
    <w:rsid w:val="00B565A0"/>
    <w:rsid w:val="00B8126D"/>
    <w:rsid w:val="00B84E98"/>
    <w:rsid w:val="00B84FA2"/>
    <w:rsid w:val="00B856EB"/>
    <w:rsid w:val="00B85E26"/>
    <w:rsid w:val="00B91D5D"/>
    <w:rsid w:val="00BA1355"/>
    <w:rsid w:val="00BA4833"/>
    <w:rsid w:val="00BA664D"/>
    <w:rsid w:val="00BB7F0A"/>
    <w:rsid w:val="00BC2194"/>
    <w:rsid w:val="00BC2DEE"/>
    <w:rsid w:val="00BC79CF"/>
    <w:rsid w:val="00BD6365"/>
    <w:rsid w:val="00BD7A34"/>
    <w:rsid w:val="00BF0037"/>
    <w:rsid w:val="00BF1156"/>
    <w:rsid w:val="00BF6F43"/>
    <w:rsid w:val="00C0026B"/>
    <w:rsid w:val="00C05191"/>
    <w:rsid w:val="00C05DCB"/>
    <w:rsid w:val="00C17ECD"/>
    <w:rsid w:val="00C21CF4"/>
    <w:rsid w:val="00C30E0C"/>
    <w:rsid w:val="00C32523"/>
    <w:rsid w:val="00C356ED"/>
    <w:rsid w:val="00C3572B"/>
    <w:rsid w:val="00C455C3"/>
    <w:rsid w:val="00C47169"/>
    <w:rsid w:val="00C54485"/>
    <w:rsid w:val="00C600BA"/>
    <w:rsid w:val="00C63EA4"/>
    <w:rsid w:val="00C64DB1"/>
    <w:rsid w:val="00C66EBA"/>
    <w:rsid w:val="00C7140E"/>
    <w:rsid w:val="00C806BD"/>
    <w:rsid w:val="00C808E7"/>
    <w:rsid w:val="00C80FC5"/>
    <w:rsid w:val="00C93AE9"/>
    <w:rsid w:val="00C947F3"/>
    <w:rsid w:val="00C95812"/>
    <w:rsid w:val="00C96A08"/>
    <w:rsid w:val="00CA04D1"/>
    <w:rsid w:val="00CA58EF"/>
    <w:rsid w:val="00CB4BDD"/>
    <w:rsid w:val="00CB4C22"/>
    <w:rsid w:val="00CD13B3"/>
    <w:rsid w:val="00CE0766"/>
    <w:rsid w:val="00CE2FAD"/>
    <w:rsid w:val="00D00E4C"/>
    <w:rsid w:val="00D02C52"/>
    <w:rsid w:val="00D04A23"/>
    <w:rsid w:val="00D245AB"/>
    <w:rsid w:val="00D257E2"/>
    <w:rsid w:val="00D273BA"/>
    <w:rsid w:val="00D275AE"/>
    <w:rsid w:val="00D278A8"/>
    <w:rsid w:val="00D30CF1"/>
    <w:rsid w:val="00D36E52"/>
    <w:rsid w:val="00D445A7"/>
    <w:rsid w:val="00D44F5B"/>
    <w:rsid w:val="00D513DD"/>
    <w:rsid w:val="00D52FB5"/>
    <w:rsid w:val="00D610CD"/>
    <w:rsid w:val="00D67E92"/>
    <w:rsid w:val="00D70D7C"/>
    <w:rsid w:val="00D80A9C"/>
    <w:rsid w:val="00D80C27"/>
    <w:rsid w:val="00D81CD5"/>
    <w:rsid w:val="00D85C15"/>
    <w:rsid w:val="00D920A1"/>
    <w:rsid w:val="00D94A82"/>
    <w:rsid w:val="00D94F44"/>
    <w:rsid w:val="00DB4373"/>
    <w:rsid w:val="00DB70C8"/>
    <w:rsid w:val="00DD0E0E"/>
    <w:rsid w:val="00DE55EB"/>
    <w:rsid w:val="00DF02A5"/>
    <w:rsid w:val="00DF607E"/>
    <w:rsid w:val="00E01F86"/>
    <w:rsid w:val="00E10A5C"/>
    <w:rsid w:val="00E128C7"/>
    <w:rsid w:val="00E20778"/>
    <w:rsid w:val="00E20EEB"/>
    <w:rsid w:val="00E23FC2"/>
    <w:rsid w:val="00E30B9F"/>
    <w:rsid w:val="00E3767A"/>
    <w:rsid w:val="00E53E32"/>
    <w:rsid w:val="00E54B2A"/>
    <w:rsid w:val="00E702BE"/>
    <w:rsid w:val="00E71CEA"/>
    <w:rsid w:val="00E80069"/>
    <w:rsid w:val="00E8504D"/>
    <w:rsid w:val="00E95508"/>
    <w:rsid w:val="00EA21FD"/>
    <w:rsid w:val="00EA537C"/>
    <w:rsid w:val="00EA6725"/>
    <w:rsid w:val="00EA7749"/>
    <w:rsid w:val="00EB45CD"/>
    <w:rsid w:val="00EC1D5A"/>
    <w:rsid w:val="00EC735C"/>
    <w:rsid w:val="00ED62A6"/>
    <w:rsid w:val="00ED6B75"/>
    <w:rsid w:val="00EE14CC"/>
    <w:rsid w:val="00EF1F3A"/>
    <w:rsid w:val="00EF4ED9"/>
    <w:rsid w:val="00EF7205"/>
    <w:rsid w:val="00F05B26"/>
    <w:rsid w:val="00F11E5D"/>
    <w:rsid w:val="00F21C95"/>
    <w:rsid w:val="00F259BF"/>
    <w:rsid w:val="00F30044"/>
    <w:rsid w:val="00F3593B"/>
    <w:rsid w:val="00F35CBC"/>
    <w:rsid w:val="00F4520D"/>
    <w:rsid w:val="00F4642E"/>
    <w:rsid w:val="00F47A97"/>
    <w:rsid w:val="00F52F45"/>
    <w:rsid w:val="00F57CF9"/>
    <w:rsid w:val="00F62434"/>
    <w:rsid w:val="00F648C2"/>
    <w:rsid w:val="00F657B2"/>
    <w:rsid w:val="00F75DA6"/>
    <w:rsid w:val="00F81E4A"/>
    <w:rsid w:val="00F830A1"/>
    <w:rsid w:val="00F838B6"/>
    <w:rsid w:val="00F97E3B"/>
    <w:rsid w:val="00FA40BD"/>
    <w:rsid w:val="00FA699B"/>
    <w:rsid w:val="00FC6CCE"/>
    <w:rsid w:val="00FD1CEF"/>
    <w:rsid w:val="00FE0660"/>
    <w:rsid w:val="00FE09F3"/>
    <w:rsid w:val="00FF27C0"/>
    <w:rsid w:val="00FF39AA"/>
    <w:rsid w:val="00FF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6320C"/>
  <w15:docId w15:val="{0BB0A7F3-A05D-4C3A-8D9B-107DC3BA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E67"/>
    <w:rPr>
      <w:rFonts w:ascii="Garamond" w:hAnsi="Garamond"/>
      <w:color w:val="000000" w:themeColor="text1"/>
      <w:sz w:val="24"/>
      <w:szCs w:val="24"/>
    </w:rPr>
  </w:style>
  <w:style w:type="paragraph" w:styleId="Rubrik1">
    <w:name w:val="heading 1"/>
    <w:next w:val="Brdtext1"/>
    <w:link w:val="Rubrik1Char"/>
    <w:qFormat/>
    <w:rsid w:val="003943E1"/>
    <w:pPr>
      <w:keepNext/>
      <w:numPr>
        <w:numId w:val="8"/>
      </w:numPr>
      <w:spacing w:before="240" w:after="120"/>
      <w:outlineLvl w:val="0"/>
    </w:pPr>
    <w:rPr>
      <w:rFonts w:asciiTheme="minorHAnsi" w:hAnsiTheme="minorHAnsi" w:cstheme="minorHAnsi"/>
      <w:color w:val="000000" w:themeColor="text1"/>
      <w:sz w:val="36"/>
      <w:szCs w:val="36"/>
    </w:rPr>
  </w:style>
  <w:style w:type="paragraph" w:styleId="Rubrik2">
    <w:name w:val="heading 2"/>
    <w:basedOn w:val="Normal"/>
    <w:next w:val="Brdtext1"/>
    <w:link w:val="Rubrik2Char"/>
    <w:qFormat/>
    <w:rsid w:val="00B84E98"/>
    <w:pPr>
      <w:keepNext/>
      <w:numPr>
        <w:ilvl w:val="1"/>
        <w:numId w:val="8"/>
      </w:numPr>
      <w:spacing w:before="240" w:after="120"/>
      <w:outlineLvl w:val="1"/>
    </w:pPr>
    <w:rPr>
      <w:rFonts w:asciiTheme="minorHAnsi" w:hAnsiTheme="minorHAnsi" w:cstheme="minorHAnsi"/>
      <w:sz w:val="30"/>
      <w:szCs w:val="30"/>
    </w:rPr>
  </w:style>
  <w:style w:type="paragraph" w:styleId="Rubrik3">
    <w:name w:val="heading 3"/>
    <w:next w:val="Brdtext1"/>
    <w:link w:val="Rubrik3Char"/>
    <w:qFormat/>
    <w:rsid w:val="00393AEF"/>
    <w:pPr>
      <w:keepNext/>
      <w:numPr>
        <w:ilvl w:val="2"/>
        <w:numId w:val="8"/>
      </w:numPr>
      <w:spacing w:before="180" w:after="60"/>
      <w:outlineLvl w:val="2"/>
    </w:pPr>
    <w:rPr>
      <w:rFonts w:ascii="Calibri" w:hAnsi="Calibri" w:cs="Arial"/>
      <w:bCs/>
      <w:color w:val="000000" w:themeColor="text1"/>
      <w:sz w:val="26"/>
      <w:szCs w:val="26"/>
    </w:rPr>
  </w:style>
  <w:style w:type="paragraph" w:styleId="Rubrik4">
    <w:name w:val="heading 4"/>
    <w:next w:val="Brdtext1"/>
    <w:link w:val="Rubrik4Char"/>
    <w:qFormat/>
    <w:rsid w:val="00E702BE"/>
    <w:pPr>
      <w:keepNext/>
      <w:spacing w:before="180" w:after="60"/>
      <w:outlineLvl w:val="3"/>
    </w:pPr>
    <w:rPr>
      <w:rFonts w:ascii="Calibri" w:hAnsi="Calibri" w:cs="Arial"/>
      <w:bCs/>
      <w:color w:val="000000" w:themeColor="text1"/>
      <w:sz w:val="26"/>
      <w:szCs w:val="26"/>
    </w:rPr>
  </w:style>
  <w:style w:type="paragraph" w:styleId="Rubrik5">
    <w:name w:val="heading 5"/>
    <w:basedOn w:val="Normal"/>
    <w:next w:val="Normal"/>
    <w:link w:val="Rubrik5Char"/>
    <w:semiHidden/>
    <w:unhideWhenUsed/>
    <w:qFormat/>
    <w:rsid w:val="003E0B57"/>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3E0B57"/>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Rubrik7">
    <w:name w:val="heading 7"/>
    <w:aliases w:val="Tabellrubrik"/>
    <w:basedOn w:val="Normal"/>
    <w:next w:val="Normal"/>
    <w:link w:val="Rubrik7Char"/>
    <w:unhideWhenUsed/>
    <w:qFormat/>
    <w:rsid w:val="00374931"/>
    <w:pPr>
      <w:keepNext/>
      <w:spacing w:before="60" w:after="60"/>
      <w:outlineLvl w:val="6"/>
    </w:pPr>
    <w:rPr>
      <w:rFonts w:ascii="Arial" w:hAnsi="Arial" w:cs="Arial"/>
      <w:b/>
      <w:sz w:val="18"/>
      <w:szCs w:val="22"/>
      <w:lang w:eastAsia="en-US"/>
    </w:rPr>
  </w:style>
  <w:style w:type="paragraph" w:styleId="Rubrik8">
    <w:name w:val="heading 8"/>
    <w:basedOn w:val="Normal"/>
    <w:next w:val="Normal"/>
    <w:link w:val="Rubrik8Char"/>
    <w:semiHidden/>
    <w:unhideWhenUsed/>
    <w:qFormat/>
    <w:rsid w:val="003E0B5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3E0B5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7B33B2"/>
    <w:pPr>
      <w:tabs>
        <w:tab w:val="clear" w:pos="4536"/>
        <w:tab w:val="clear" w:pos="9072"/>
      </w:tabs>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3943E1"/>
    <w:rPr>
      <w:rFonts w:asciiTheme="minorHAnsi" w:hAnsiTheme="minorHAnsi" w:cstheme="minorHAnsi"/>
      <w:color w:val="000000" w:themeColor="text1"/>
      <w:sz w:val="36"/>
      <w:szCs w:val="36"/>
    </w:rPr>
  </w:style>
  <w:style w:type="paragraph" w:styleId="Rubrik">
    <w:name w:val="Title"/>
    <w:basedOn w:val="Rubrik1"/>
    <w:next w:val="Brdtext1"/>
    <w:link w:val="RubrikChar"/>
    <w:qFormat/>
    <w:rsid w:val="003943E1"/>
    <w:pPr>
      <w:keepNext w:val="0"/>
      <w:numPr>
        <w:numId w:val="0"/>
      </w:numPr>
      <w:spacing w:after="60"/>
    </w:pPr>
    <w:rPr>
      <w:rFonts w:ascii="Calibri" w:hAnsi="Calibri"/>
      <w:b/>
      <w:bCs/>
      <w:sz w:val="40"/>
      <w:szCs w:val="24"/>
    </w:rPr>
  </w:style>
  <w:style w:type="character" w:customStyle="1" w:styleId="RubrikChar">
    <w:name w:val="Rubrik Char"/>
    <w:basedOn w:val="Standardstycketeckensnitt"/>
    <w:link w:val="Rubrik"/>
    <w:rsid w:val="003943E1"/>
    <w:rPr>
      <w:rFonts w:ascii="Calibri" w:hAnsi="Calibri" w:cs="Arial"/>
      <w:color w:val="000000" w:themeColor="text1"/>
      <w:sz w:val="40"/>
      <w:szCs w:val="24"/>
    </w:rPr>
  </w:style>
  <w:style w:type="character" w:customStyle="1" w:styleId="Rubrik3Char">
    <w:name w:val="Rubrik 3 Char"/>
    <w:basedOn w:val="Standardstycketeckensnitt"/>
    <w:link w:val="Rubrik3"/>
    <w:rsid w:val="00393AEF"/>
    <w:rPr>
      <w:rFonts w:ascii="Calibri" w:hAnsi="Calibri" w:cs="Arial"/>
      <w:bCs/>
      <w:color w:val="000000" w:themeColor="text1"/>
      <w:sz w:val="26"/>
      <w:szCs w:val="26"/>
    </w:rPr>
  </w:style>
  <w:style w:type="character" w:customStyle="1" w:styleId="Rubrik2Char">
    <w:name w:val="Rubrik 2 Char"/>
    <w:basedOn w:val="Standardstycketeckensnitt"/>
    <w:link w:val="Rubrik2"/>
    <w:rsid w:val="00B84E98"/>
    <w:rPr>
      <w:rFonts w:asciiTheme="minorHAnsi" w:hAnsiTheme="minorHAnsi" w:cstheme="minorHAnsi"/>
      <w:color w:val="000000" w:themeColor="text1"/>
      <w:sz w:val="30"/>
      <w:szCs w:val="30"/>
    </w:rPr>
  </w:style>
  <w:style w:type="character" w:customStyle="1" w:styleId="Rubrik4Char">
    <w:name w:val="Rubrik 4 Char"/>
    <w:basedOn w:val="Standardstycketeckensnitt"/>
    <w:link w:val="Rubrik4"/>
    <w:rsid w:val="00E702BE"/>
    <w:rPr>
      <w:rFonts w:ascii="Calibri" w:hAnsi="Calibri" w:cs="Arial"/>
      <w:bCs/>
      <w:color w:val="000000" w:themeColor="text1"/>
      <w:sz w:val="26"/>
      <w:szCs w:val="26"/>
    </w:rPr>
  </w:style>
  <w:style w:type="paragraph" w:customStyle="1" w:styleId="SidhuvudRubrik">
    <w:name w:val="SidhuvudRubrik"/>
    <w:basedOn w:val="Ledtext"/>
    <w:qFormat/>
    <w:rsid w:val="00E80069"/>
    <w:pPr>
      <w:framePr w:hSpace="141" w:wrap="around" w:vAnchor="text" w:hAnchor="text" w:xAlign="center" w:y="1"/>
      <w:suppressOverlap/>
    </w:pPr>
    <w:rPr>
      <w:b/>
      <w:sz w:val="24"/>
    </w:rPr>
  </w:style>
  <w:style w:type="paragraph" w:customStyle="1" w:styleId="Textruta">
    <w:name w:val="Textruta"/>
    <w:link w:val="TextrutaChar"/>
    <w:qFormat/>
    <w:rsid w:val="007B33B2"/>
    <w:rPr>
      <w:rFonts w:ascii="Garamond" w:hAnsi="Garamond"/>
      <w:sz w:val="24"/>
    </w:rPr>
  </w:style>
  <w:style w:type="character" w:customStyle="1" w:styleId="TextrutaChar">
    <w:name w:val="Textruta Char"/>
    <w:basedOn w:val="Standardstycketeckensnitt"/>
    <w:link w:val="Textruta"/>
    <w:rsid w:val="007B33B2"/>
    <w:rPr>
      <w:rFonts w:ascii="Garamond" w:hAnsi="Garamond"/>
      <w:sz w:val="24"/>
    </w:rPr>
  </w:style>
  <w:style w:type="paragraph" w:customStyle="1" w:styleId="Normal-tt">
    <w:name w:val="Normal - tät"/>
    <w:basedOn w:val="Normal"/>
    <w:rsid w:val="00D2600D"/>
    <w:rPr>
      <w:color w:val="auto"/>
      <w:szCs w:val="20"/>
    </w:rPr>
  </w:style>
  <w:style w:type="paragraph" w:customStyle="1" w:styleId="Brdtext1">
    <w:name w:val="Brödtext1"/>
    <w:link w:val="BrdtextChar"/>
    <w:qFormat/>
    <w:rsid w:val="00412FA5"/>
    <w:pPr>
      <w:spacing w:before="120" w:after="120"/>
    </w:pPr>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qFormat/>
    <w:rsid w:val="00254135"/>
    <w:rPr>
      <w:vanish/>
      <w:color w:val="FF0000"/>
    </w:rPr>
  </w:style>
  <w:style w:type="character" w:customStyle="1" w:styleId="BrdtextdoldChar">
    <w:name w:val="Brödtext dold Char"/>
    <w:basedOn w:val="BrdtextChar"/>
    <w:link w:val="Brdtextdold"/>
    <w:rsid w:val="00254135"/>
    <w:rPr>
      <w:rFonts w:ascii="Garamond" w:hAnsi="Garamond"/>
      <w:vanish/>
      <w:color w:val="FF0000"/>
      <w:sz w:val="22"/>
      <w:szCs w:val="24"/>
    </w:rPr>
  </w:style>
  <w:style w:type="character" w:customStyle="1" w:styleId="BrdtextChar">
    <w:name w:val="Brödtext Char"/>
    <w:basedOn w:val="Standardstycketeckensnitt"/>
    <w:link w:val="Brdtext1"/>
    <w:rsid w:val="00412FA5"/>
    <w:rPr>
      <w:rFonts w:ascii="Garamond" w:hAnsi="Garamond"/>
      <w:color w:val="000000" w:themeColor="text1"/>
      <w:sz w:val="24"/>
      <w:szCs w:val="24"/>
    </w:rPr>
  </w:style>
  <w:style w:type="paragraph" w:styleId="Ballongtext">
    <w:name w:val="Balloon Text"/>
    <w:basedOn w:val="Normal"/>
    <w:link w:val="BallongtextChar"/>
    <w:rsid w:val="00651D8B"/>
    <w:rPr>
      <w:rFonts w:ascii="Tahoma" w:hAnsi="Tahoma" w:cs="Tahoma"/>
      <w:sz w:val="16"/>
      <w:szCs w:val="16"/>
    </w:rPr>
  </w:style>
  <w:style w:type="character" w:customStyle="1" w:styleId="BallongtextChar">
    <w:name w:val="Ballongtext Char"/>
    <w:basedOn w:val="Standardstycketeckensnitt"/>
    <w:link w:val="Ballongtext"/>
    <w:rsid w:val="00651D8B"/>
    <w:rPr>
      <w:rFonts w:ascii="Tahoma" w:hAnsi="Tahoma" w:cs="Tahoma"/>
      <w:color w:val="000000" w:themeColor="text1"/>
      <w:sz w:val="16"/>
      <w:szCs w:val="16"/>
    </w:rPr>
  </w:style>
  <w:style w:type="paragraph" w:customStyle="1" w:styleId="LedtextExtra">
    <w:name w:val="LedtextExtra"/>
    <w:basedOn w:val="Ledtext"/>
    <w:next w:val="Normal"/>
    <w:rsid w:val="00DD0E0E"/>
    <w:pPr>
      <w:keepNext/>
      <w:tabs>
        <w:tab w:val="left" w:pos="360"/>
      </w:tabs>
      <w:spacing w:before="0" w:after="60"/>
    </w:pPr>
    <w:rPr>
      <w:rFonts w:ascii="Times New Roman" w:hAnsi="Times New Roman" w:cs="Times New Roman"/>
      <w:bCs w:val="0"/>
      <w:color w:val="auto"/>
      <w:sz w:val="24"/>
    </w:rPr>
  </w:style>
  <w:style w:type="paragraph" w:styleId="Citat">
    <w:name w:val="Quote"/>
    <w:aliases w:val="Instruktion"/>
    <w:basedOn w:val="Normal"/>
    <w:next w:val="Normal"/>
    <w:link w:val="CitatChar"/>
    <w:uiPriority w:val="29"/>
    <w:qFormat/>
    <w:rsid w:val="002A7FDB"/>
    <w:pPr>
      <w:pBdr>
        <w:top w:val="single" w:sz="4" w:space="1" w:color="auto"/>
        <w:left w:val="single" w:sz="4" w:space="4" w:color="auto"/>
        <w:bottom w:val="single" w:sz="4" w:space="1" w:color="auto"/>
        <w:right w:val="single" w:sz="4" w:space="4" w:color="auto"/>
      </w:pBdr>
      <w:spacing w:before="60" w:after="60"/>
    </w:pPr>
    <w:rPr>
      <w:color w:val="FF0000"/>
      <w:sz w:val="22"/>
      <w:szCs w:val="22"/>
    </w:rPr>
  </w:style>
  <w:style w:type="character" w:customStyle="1" w:styleId="CitatChar">
    <w:name w:val="Citat Char"/>
    <w:aliases w:val="Instruktion Char"/>
    <w:basedOn w:val="Standardstycketeckensnitt"/>
    <w:link w:val="Citat"/>
    <w:uiPriority w:val="29"/>
    <w:rsid w:val="002A7FDB"/>
    <w:rPr>
      <w:rFonts w:ascii="Garamond" w:hAnsi="Garamond"/>
      <w:color w:val="FF0000"/>
      <w:sz w:val="22"/>
      <w:szCs w:val="22"/>
    </w:rPr>
  </w:style>
  <w:style w:type="paragraph" w:customStyle="1" w:styleId="Innehllsfrteckning">
    <w:name w:val="Innehållsförteckning"/>
    <w:basedOn w:val="Normal"/>
    <w:next w:val="Normal"/>
    <w:rsid w:val="000D6EE6"/>
    <w:pPr>
      <w:pageBreakBefore/>
      <w:spacing w:before="480" w:after="240"/>
    </w:pPr>
    <w:rPr>
      <w:rFonts w:ascii="Cambria" w:hAnsi="Cambria"/>
      <w:b/>
      <w:bCs/>
      <w:color w:val="365F91"/>
      <w:sz w:val="28"/>
      <w:szCs w:val="28"/>
    </w:rPr>
  </w:style>
  <w:style w:type="paragraph" w:styleId="Innehll1">
    <w:name w:val="toc 1"/>
    <w:basedOn w:val="Normal"/>
    <w:next w:val="Normal"/>
    <w:autoRedefine/>
    <w:uiPriority w:val="39"/>
    <w:rsid w:val="002219B3"/>
    <w:pPr>
      <w:tabs>
        <w:tab w:val="left" w:pos="442"/>
        <w:tab w:val="right" w:leader="dot" w:pos="9639"/>
      </w:tabs>
      <w:spacing w:after="100"/>
    </w:pPr>
    <w:rPr>
      <w:rFonts w:ascii="Times New Roman" w:hAnsi="Times New Roman" w:cs="Calibri"/>
      <w:bCs/>
      <w:color w:val="auto"/>
      <w:sz w:val="22"/>
      <w:szCs w:val="20"/>
    </w:rPr>
  </w:style>
  <w:style w:type="paragraph" w:styleId="Innehll2">
    <w:name w:val="toc 2"/>
    <w:basedOn w:val="Normal"/>
    <w:next w:val="Normal"/>
    <w:autoRedefine/>
    <w:uiPriority w:val="39"/>
    <w:rsid w:val="0038193E"/>
    <w:pPr>
      <w:tabs>
        <w:tab w:val="left" w:pos="879"/>
        <w:tab w:val="right" w:leader="dot" w:pos="9639"/>
      </w:tabs>
      <w:spacing w:after="100"/>
      <w:ind w:left="221"/>
    </w:pPr>
    <w:rPr>
      <w:rFonts w:ascii="Times New Roman" w:hAnsi="Times New Roman" w:cs="Calibri"/>
      <w:color w:val="auto"/>
      <w:sz w:val="22"/>
      <w:szCs w:val="20"/>
    </w:rPr>
  </w:style>
  <w:style w:type="character" w:styleId="Hyperlnk">
    <w:name w:val="Hyperlink"/>
    <w:uiPriority w:val="99"/>
    <w:unhideWhenUsed/>
    <w:rsid w:val="000D6EE6"/>
    <w:rPr>
      <w:color w:val="0000FF"/>
      <w:u w:val="single"/>
    </w:rPr>
  </w:style>
  <w:style w:type="paragraph" w:customStyle="1" w:styleId="AKLedTabellrubrik">
    <w:name w:val="AK Led Tabellrubrik"/>
    <w:basedOn w:val="Normal"/>
    <w:qFormat/>
    <w:rsid w:val="005B3A1F"/>
    <w:pPr>
      <w:keepNext/>
      <w:spacing w:before="40" w:after="20"/>
    </w:pPr>
    <w:rPr>
      <w:rFonts w:ascii="Arial" w:hAnsi="Arial"/>
      <w:b/>
      <w:color w:val="auto"/>
      <w:sz w:val="20"/>
    </w:rPr>
  </w:style>
  <w:style w:type="paragraph" w:customStyle="1" w:styleId="AKLedTabelltext">
    <w:name w:val="AK Led Tabelltext"/>
    <w:basedOn w:val="Normal"/>
    <w:qFormat/>
    <w:rsid w:val="00260C28"/>
    <w:pPr>
      <w:spacing w:before="40" w:after="20"/>
    </w:pPr>
    <w:rPr>
      <w:color w:val="auto"/>
      <w:sz w:val="22"/>
    </w:rPr>
  </w:style>
  <w:style w:type="table" w:styleId="Tabellrutnt">
    <w:name w:val="Table Grid"/>
    <w:basedOn w:val="Normaltabell"/>
    <w:rsid w:val="000D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nhideWhenUsed/>
    <w:rsid w:val="000D6EE6"/>
    <w:rPr>
      <w:rFonts w:ascii="Times New Roman" w:hAnsi="Times New Roman"/>
      <w:sz w:val="20"/>
      <w:szCs w:val="20"/>
    </w:rPr>
  </w:style>
  <w:style w:type="character" w:customStyle="1" w:styleId="FotnotstextChar">
    <w:name w:val="Fotnotstext Char"/>
    <w:basedOn w:val="Standardstycketeckensnitt"/>
    <w:link w:val="Fotnotstext"/>
    <w:rsid w:val="000D6EE6"/>
    <w:rPr>
      <w:color w:val="000000" w:themeColor="text1"/>
    </w:rPr>
  </w:style>
  <w:style w:type="character" w:styleId="Fotnotsreferens">
    <w:name w:val="footnote reference"/>
    <w:basedOn w:val="Standardstycketeckensnitt"/>
    <w:unhideWhenUsed/>
    <w:rsid w:val="000D6EE6"/>
    <w:rPr>
      <w:vertAlign w:val="superscript"/>
    </w:rPr>
  </w:style>
  <w:style w:type="paragraph" w:customStyle="1" w:styleId="Rubrik2utannumr">
    <w:name w:val="Rubrik 2 utan numr"/>
    <w:basedOn w:val="Rubrik2"/>
    <w:link w:val="Rubrik2utannumrChar"/>
    <w:qFormat/>
    <w:rsid w:val="003601AC"/>
    <w:pPr>
      <w:numPr>
        <w:ilvl w:val="0"/>
        <w:numId w:val="0"/>
      </w:numPr>
    </w:pPr>
  </w:style>
  <w:style w:type="character" w:customStyle="1" w:styleId="Rubrik2utannumrChar">
    <w:name w:val="Rubrik 2 utan numr Char"/>
    <w:basedOn w:val="Rubrik2Char"/>
    <w:link w:val="Rubrik2utannumr"/>
    <w:rsid w:val="003601AC"/>
    <w:rPr>
      <w:rFonts w:ascii="Arial" w:hAnsi="Arial" w:cs="Arial"/>
      <w:b w:val="0"/>
      <w:bCs w:val="0"/>
      <w:color w:val="000000" w:themeColor="text1"/>
      <w:sz w:val="24"/>
      <w:szCs w:val="24"/>
    </w:rPr>
  </w:style>
  <w:style w:type="character" w:customStyle="1" w:styleId="Rubrik7Char">
    <w:name w:val="Rubrik 7 Char"/>
    <w:aliases w:val="Tabellrubrik Char"/>
    <w:basedOn w:val="Standardstycketeckensnitt"/>
    <w:link w:val="Rubrik7"/>
    <w:rsid w:val="00374931"/>
    <w:rPr>
      <w:rFonts w:ascii="Arial" w:hAnsi="Arial" w:cs="Arial"/>
      <w:b/>
      <w:color w:val="000000" w:themeColor="text1"/>
      <w:sz w:val="18"/>
      <w:szCs w:val="22"/>
      <w:lang w:eastAsia="en-US"/>
    </w:rPr>
  </w:style>
  <w:style w:type="paragraph" w:customStyle="1" w:styleId="Bildtext">
    <w:name w:val="Bildtext"/>
    <w:basedOn w:val="Normal"/>
    <w:link w:val="BildtextChar"/>
    <w:qFormat/>
    <w:rsid w:val="0033751E"/>
    <w:pPr>
      <w:spacing w:before="120" w:after="120"/>
      <w:jc w:val="center"/>
    </w:pPr>
    <w:rPr>
      <w:rFonts w:ascii="Times New Roman" w:hAnsi="Times New Roman"/>
      <w:i/>
      <w:color w:val="auto"/>
      <w:sz w:val="22"/>
    </w:rPr>
  </w:style>
  <w:style w:type="character" w:customStyle="1" w:styleId="BildtextChar">
    <w:name w:val="Bildtext Char"/>
    <w:link w:val="Bildtext"/>
    <w:rsid w:val="0033751E"/>
    <w:rPr>
      <w:i/>
      <w:sz w:val="22"/>
      <w:szCs w:val="24"/>
    </w:rPr>
  </w:style>
  <w:style w:type="paragraph" w:customStyle="1" w:styleId="Bildformat">
    <w:name w:val="Bildformat"/>
    <w:basedOn w:val="Normal"/>
    <w:link w:val="BildformatChar"/>
    <w:qFormat/>
    <w:rsid w:val="0033751E"/>
    <w:pPr>
      <w:keepNext/>
      <w:spacing w:before="240"/>
      <w:jc w:val="center"/>
    </w:pPr>
    <w:rPr>
      <w:rFonts w:ascii="Times New Roman" w:hAnsi="Times New Roman"/>
      <w:color w:val="auto"/>
    </w:rPr>
  </w:style>
  <w:style w:type="character" w:customStyle="1" w:styleId="BildformatChar">
    <w:name w:val="Bildformat Char"/>
    <w:link w:val="Bildformat"/>
    <w:rsid w:val="0033751E"/>
    <w:rPr>
      <w:sz w:val="24"/>
      <w:szCs w:val="24"/>
    </w:rPr>
  </w:style>
  <w:style w:type="paragraph" w:customStyle="1" w:styleId="Rubrik2ejnr">
    <w:name w:val="Rubrik 2ejnr"/>
    <w:basedOn w:val="Rubrik2"/>
    <w:next w:val="Brdtext1"/>
    <w:link w:val="Rubrik2ejnrChar"/>
    <w:qFormat/>
    <w:rsid w:val="00D81CD5"/>
    <w:pPr>
      <w:numPr>
        <w:ilvl w:val="0"/>
        <w:numId w:val="0"/>
      </w:numPr>
    </w:pPr>
  </w:style>
  <w:style w:type="character" w:customStyle="1" w:styleId="Rubrik2ejnrChar">
    <w:name w:val="Rubrik 2ejnr Char"/>
    <w:basedOn w:val="Rubrik2Char"/>
    <w:link w:val="Rubrik2ejnr"/>
    <w:rsid w:val="00D81CD5"/>
    <w:rPr>
      <w:rFonts w:asciiTheme="minorHAnsi" w:hAnsiTheme="minorHAnsi" w:cstheme="minorHAnsi"/>
      <w:color w:val="000000" w:themeColor="text1"/>
      <w:sz w:val="32"/>
      <w:szCs w:val="32"/>
    </w:rPr>
  </w:style>
  <w:style w:type="paragraph" w:styleId="Liststycke">
    <w:name w:val="List Paragraph"/>
    <w:basedOn w:val="Normal"/>
    <w:uiPriority w:val="34"/>
    <w:qFormat/>
    <w:rsid w:val="00C47169"/>
    <w:pPr>
      <w:ind w:left="720"/>
      <w:contextualSpacing/>
    </w:pPr>
  </w:style>
  <w:style w:type="character" w:customStyle="1" w:styleId="Rubrik5Char">
    <w:name w:val="Rubrik 5 Char"/>
    <w:basedOn w:val="Standardstycketeckensnitt"/>
    <w:link w:val="Rubrik5"/>
    <w:semiHidden/>
    <w:rsid w:val="003E0B57"/>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3E0B57"/>
    <w:rPr>
      <w:rFonts w:asciiTheme="majorHAnsi" w:eastAsiaTheme="majorEastAsia" w:hAnsiTheme="majorHAnsi" w:cstheme="majorBidi"/>
      <w:color w:val="243F60" w:themeColor="accent1" w:themeShade="7F"/>
      <w:sz w:val="24"/>
      <w:szCs w:val="24"/>
    </w:rPr>
  </w:style>
  <w:style w:type="character" w:customStyle="1" w:styleId="Rubrik8Char">
    <w:name w:val="Rubrik 8 Char"/>
    <w:basedOn w:val="Standardstycketeckensnitt"/>
    <w:link w:val="Rubrik8"/>
    <w:semiHidden/>
    <w:rsid w:val="003E0B5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3E0B5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7F7CAE"/>
    <w:rPr>
      <w:rFonts w:ascii="Garamond" w:hAnsi="Garamond"/>
      <w:color w:val="000000" w:themeColor="text1"/>
      <w:sz w:val="24"/>
      <w:szCs w:val="24"/>
    </w:rPr>
  </w:style>
  <w:style w:type="character" w:styleId="Kommentarsreferens">
    <w:name w:val="annotation reference"/>
    <w:basedOn w:val="Standardstycketeckensnitt"/>
    <w:unhideWhenUsed/>
    <w:rsid w:val="00955003"/>
    <w:rPr>
      <w:sz w:val="16"/>
      <w:szCs w:val="16"/>
    </w:rPr>
  </w:style>
  <w:style w:type="paragraph" w:styleId="Kommentarer">
    <w:name w:val="annotation text"/>
    <w:basedOn w:val="Normal"/>
    <w:link w:val="KommentarerChar"/>
    <w:unhideWhenUsed/>
    <w:rsid w:val="00955003"/>
    <w:rPr>
      <w:sz w:val="20"/>
      <w:szCs w:val="20"/>
    </w:rPr>
  </w:style>
  <w:style w:type="character" w:customStyle="1" w:styleId="KommentarerChar">
    <w:name w:val="Kommentarer Char"/>
    <w:basedOn w:val="Standardstycketeckensnitt"/>
    <w:link w:val="Kommentarer"/>
    <w:rsid w:val="00955003"/>
    <w:rPr>
      <w:rFonts w:ascii="Garamond" w:hAnsi="Garamond"/>
      <w:color w:val="000000" w:themeColor="text1"/>
    </w:rPr>
  </w:style>
  <w:style w:type="paragraph" w:styleId="Kommentarsmne">
    <w:name w:val="annotation subject"/>
    <w:basedOn w:val="Kommentarer"/>
    <w:next w:val="Kommentarer"/>
    <w:link w:val="KommentarsmneChar"/>
    <w:semiHidden/>
    <w:unhideWhenUsed/>
    <w:rsid w:val="00955003"/>
    <w:rPr>
      <w:b/>
      <w:bCs/>
    </w:rPr>
  </w:style>
  <w:style w:type="character" w:customStyle="1" w:styleId="KommentarsmneChar">
    <w:name w:val="Kommentarsämne Char"/>
    <w:basedOn w:val="KommentarerChar"/>
    <w:link w:val="Kommentarsmne"/>
    <w:semiHidden/>
    <w:rsid w:val="00955003"/>
    <w:rPr>
      <w:rFonts w:ascii="Garamond" w:hAnsi="Garamond"/>
      <w:b/>
      <w:bCs/>
      <w:color w:val="000000" w:themeColor="text1"/>
    </w:rPr>
  </w:style>
  <w:style w:type="paragraph" w:styleId="Underrubrik">
    <w:name w:val="Subtitle"/>
    <w:aliases w:val="Tabellinnehåll"/>
    <w:basedOn w:val="Normal"/>
    <w:next w:val="Normal"/>
    <w:link w:val="UnderrubrikChar"/>
    <w:qFormat/>
    <w:rsid w:val="00D81CD5"/>
    <w:pPr>
      <w:spacing w:before="60" w:after="60"/>
    </w:pPr>
    <w:rPr>
      <w:sz w:val="20"/>
      <w:szCs w:val="20"/>
    </w:rPr>
  </w:style>
  <w:style w:type="character" w:customStyle="1" w:styleId="UnderrubrikChar">
    <w:name w:val="Underrubrik Char"/>
    <w:aliases w:val="Tabellinnehåll Char"/>
    <w:basedOn w:val="Standardstycketeckensnitt"/>
    <w:link w:val="Underrubrik"/>
    <w:rsid w:val="00D81CD5"/>
    <w:rPr>
      <w:rFonts w:ascii="Garamond" w:hAnsi="Garamond"/>
      <w:color w:val="000000" w:themeColor="text1"/>
    </w:rPr>
  </w:style>
  <w:style w:type="paragraph" w:styleId="Innehll3">
    <w:name w:val="toc 3"/>
    <w:basedOn w:val="Normal"/>
    <w:next w:val="Normal"/>
    <w:autoRedefine/>
    <w:uiPriority w:val="39"/>
    <w:unhideWhenUsed/>
    <w:rsid w:val="00E702BE"/>
    <w:pPr>
      <w:spacing w:after="100"/>
      <w:ind w:left="480"/>
    </w:pPr>
  </w:style>
  <w:style w:type="paragraph" w:customStyle="1" w:styleId="pf0">
    <w:name w:val="pf0"/>
    <w:basedOn w:val="Normal"/>
    <w:rsid w:val="00F259BF"/>
    <w:pPr>
      <w:spacing w:before="100" w:beforeAutospacing="1" w:after="100" w:afterAutospacing="1"/>
    </w:pPr>
    <w:rPr>
      <w:rFonts w:ascii="Times New Roman" w:hAnsi="Times New Roman"/>
      <w:color w:val="auto"/>
    </w:rPr>
  </w:style>
  <w:style w:type="character" w:customStyle="1" w:styleId="cf01">
    <w:name w:val="cf01"/>
    <w:basedOn w:val="Standardstycketeckensnitt"/>
    <w:rsid w:val="00F259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ystemsakerhet.fmv@fm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147395D7455E44B370CDC74FACE8DA" ma:contentTypeVersion="2" ma:contentTypeDescription="Skapa ett nytt dokument." ma:contentTypeScope="" ma:versionID="dfdd85ffd842deedb6e3d4751b56768b">
  <xsd:schema xmlns:xsd="http://www.w3.org/2001/XMLSchema" xmlns:xs="http://www.w3.org/2001/XMLSchema" xmlns:p="http://schemas.microsoft.com/office/2006/metadata/properties" targetNamespace="http://schemas.microsoft.com/office/2006/metadata/properties" ma:root="true" ma:fieldsID="50305a7b34a2b5713bf26e3743795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7"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MVDocument xmlns="http://www.dunite.se/2011/04/FMVDocument">
  <Case>
    <Reference Name="Diarienummer">11FMV1262-12.5</Reference>
    <Type Name="Ärendetyp">3.1</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2023-07-04T00:00:00</Date>
    <DecisionMaker Name="Beslutande"/>
    <Rapporteur Name="Föredragande"/>
    <OthersPresent Name="I övrigt närvarande"/>
    <Reference Name="Dokumentnummer">-</Reference>
    <ValidUntil Name="Giltigt t.o.m.">ange</ValidUntil>
    <Cancels Name="Upphäver">ange</Cancels>
    <PreviousReference Name="FMV föregående diarienummer"/>
    <PreviousDate Name="FMV föregående datum"/>
  </Document>
  <Receiver>
    <Reference Name="Er referens"/>
    <Date Name="Ert datum"/>
    <DocumentReference Name="Er beteckning"/>
    <Address Name="Mottagare"/>
  </Receiver>
</FMVDocument>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B08E571-FD5B-4A23-98CB-6782194641B9}">
  <ds:schemaRefs>
    <ds:schemaRef ds:uri="http://schemas.microsoft.com/office/2006/metadata/properties"/>
    <ds:schemaRef ds:uri="http://schemas.microsoft.com/office/infopath/2007/PartnerControls"/>
    <ds:schemaRef ds:uri="8e81bb70-bc83-433d-a40f-5b0bbe67b305"/>
  </ds:schemaRefs>
</ds:datastoreItem>
</file>

<file path=customXml/itemProps2.xml><?xml version="1.0" encoding="utf-8"?>
<ds:datastoreItem xmlns:ds="http://schemas.openxmlformats.org/officeDocument/2006/customXml" ds:itemID="{1B0CB886-23CF-4186-868B-4A52D71FD882}"/>
</file>

<file path=customXml/itemProps3.xml><?xml version="1.0" encoding="utf-8"?>
<ds:datastoreItem xmlns:ds="http://schemas.openxmlformats.org/officeDocument/2006/customXml" ds:itemID="{24F9BC84-3B24-4242-9D7E-741D6DEE3953}">
  <ds:schemaRefs>
    <ds:schemaRef ds:uri="http://schemas.microsoft.com/sharepoint/v3/contenttype/forms"/>
  </ds:schemaRefs>
</ds:datastoreItem>
</file>

<file path=customXml/itemProps4.xml><?xml version="1.0" encoding="utf-8"?>
<ds:datastoreItem xmlns:ds="http://schemas.openxmlformats.org/officeDocument/2006/customXml" ds:itemID="{066B67A3-4EFD-47A0-8A0C-7AC8510E96E3}">
  <ds:schemaRefs>
    <ds:schemaRef ds:uri="http://www.dunite.se/2011/04/FMVDocument"/>
  </ds:schemaRefs>
</ds:datastoreItem>
</file>

<file path=customXml/itemProps5.xml><?xml version="1.0" encoding="utf-8"?>
<ds:datastoreItem xmlns:ds="http://schemas.openxmlformats.org/officeDocument/2006/customXml" ds:itemID="{CE2DD4A6-8A6C-4238-B9D6-FB2DF3B3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3911</Words>
  <Characters>28298</Characters>
  <Application>Microsoft Office Word</Application>
  <DocSecurity>0</DocSecurity>
  <Lines>235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VHL-dokument</vt:lpstr>
      <vt:lpstr/>
    </vt:vector>
  </TitlesOfParts>
  <Company>FMV</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VHL-dokument</dc:title>
  <dc:creator>Narel, Adam adnar</dc:creator>
  <cp:lastModifiedBy>Narel, Adam adnar</cp:lastModifiedBy>
  <cp:revision>9</cp:revision>
  <cp:lastPrinted>2011-04-06T13:59:00Z</cp:lastPrinted>
  <dcterms:created xsi:type="dcterms:W3CDTF">2023-06-01T10:18:00Z</dcterms:created>
  <dcterms:modified xsi:type="dcterms:W3CDTF">2023-07-04T12:51:00Z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0x01010049147395D7455E44B370CDC74FACE8DA</vt:lpwstr>
  </property>
  <property fmtid="{D5CDD505-2E9C-101B-9397-08002B2CF9AE}" pid="3" name="_dlc_DocIdItemGuid">
    <vt:lpwstr>f231cede-a14b-4141-8cd2-3f198a3d9179</vt:lpwstr>
  </property>
  <property fmtid="{D5CDD505-2E9C-101B-9397-08002B2CF9AE}" pid="4" name="Order">
    <vt:r8>500</vt:r8>
  </property>
  <property fmtid="{D5CDD505-2E9C-101B-9397-08002B2CF9AE}" pid="5" name="Filnamn">
    <vt:lpwstr>Mall - Kvalitetsplan v1.0.0</vt:lpwstr>
  </property>
  <property fmtid="{D5CDD505-2E9C-101B-9397-08002B2CF9AE}" pid="6" name="Publicerad/Avpublicerad">
    <vt:lpwstr>Publicerad</vt:lpwstr>
  </property>
</Properties>
</file>